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3570CE" w14:textId="6E881367" w:rsidR="006B11CC" w:rsidRPr="00CB48E3" w:rsidRDefault="006B11CC" w:rsidP="006B11CC">
      <w:pPr>
        <w:pStyle w:val="Body"/>
        <w:spacing w:before="120" w:after="120"/>
        <w:jc w:val="center"/>
        <w:rPr>
          <w:rFonts w:ascii="Arial" w:hAnsi="Arial" w:cs="Arial"/>
          <w:b/>
          <w:bCs/>
          <w:color w:val="auto"/>
        </w:rPr>
      </w:pPr>
      <w:bookmarkStart w:id="0" w:name="_GoBack"/>
      <w:bookmarkEnd w:id="0"/>
      <w:r w:rsidRPr="00CB48E3">
        <w:rPr>
          <w:rFonts w:ascii="Arial" w:hAnsi="Arial" w:cs="Arial"/>
          <w:b/>
          <w:bCs/>
          <w:color w:val="auto"/>
        </w:rPr>
        <w:t xml:space="preserve">Interview guide for the MOH staff in Honduras </w:t>
      </w:r>
      <w:r w:rsidR="00CB48E3" w:rsidRPr="00CB48E3">
        <w:rPr>
          <w:rFonts w:ascii="Arial" w:hAnsi="Arial" w:cs="Arial"/>
          <w:b/>
          <w:bCs/>
          <w:color w:val="auto"/>
        </w:rPr>
        <w:t>and</w:t>
      </w:r>
      <w:r w:rsidRPr="00CB48E3">
        <w:rPr>
          <w:rFonts w:ascii="Arial" w:hAnsi="Arial" w:cs="Arial"/>
          <w:b/>
          <w:bCs/>
          <w:color w:val="auto"/>
        </w:rPr>
        <w:t xml:space="preserve"> El Salvador</w:t>
      </w:r>
    </w:p>
    <w:p w14:paraId="643580A6" w14:textId="77777777" w:rsidR="006B11CC" w:rsidRPr="004E2C2C" w:rsidRDefault="006B11CC" w:rsidP="006B11CC">
      <w:pPr>
        <w:pStyle w:val="Body"/>
        <w:spacing w:before="120" w:after="120"/>
        <w:rPr>
          <w:rFonts w:ascii="Arial" w:hAnsi="Arial" w:cs="Arial"/>
          <w:b/>
        </w:rPr>
      </w:pPr>
    </w:p>
    <w:p w14:paraId="73955D35" w14:textId="77777777" w:rsidR="006B11CC" w:rsidRPr="004E2C2C" w:rsidRDefault="006B11CC" w:rsidP="006B11CC">
      <w:pPr>
        <w:pStyle w:val="Body"/>
        <w:spacing w:before="120" w:after="120"/>
        <w:rPr>
          <w:rFonts w:ascii="Arial" w:hAnsi="Arial" w:cs="Arial"/>
          <w:b/>
        </w:rPr>
      </w:pPr>
      <w:r w:rsidRPr="004E2C2C">
        <w:rPr>
          <w:rFonts w:ascii="Arial" w:hAnsi="Arial" w:cs="Arial"/>
          <w:b/>
          <w:bCs/>
        </w:rPr>
        <w:t>Let’s start by exploring the beginning of SMI</w:t>
      </w:r>
      <w:r w:rsidRPr="004E2C2C">
        <w:rPr>
          <w:rFonts w:ascii="Arial" w:hAnsi="Arial" w:cs="Arial"/>
          <w:b/>
        </w:rPr>
        <w:t>. Tell me about the pre-existing political, policy, and programmatic conditions that led your country to the decision of participating in the Salud Mesoamerica Initiative (the initiative)?</w:t>
      </w:r>
    </w:p>
    <w:p w14:paraId="4425B297" w14:textId="77777777" w:rsidR="006B11CC" w:rsidRPr="004E2C2C" w:rsidRDefault="006B11CC" w:rsidP="006B11CC">
      <w:pPr>
        <w:pStyle w:val="Body"/>
        <w:spacing w:before="120" w:after="120"/>
        <w:ind w:left="720"/>
        <w:rPr>
          <w:rFonts w:ascii="Arial" w:hAnsi="Arial" w:cs="Arial"/>
          <w:i/>
        </w:rPr>
      </w:pPr>
      <w:r w:rsidRPr="004E2C2C">
        <w:rPr>
          <w:rFonts w:ascii="Arial" w:hAnsi="Arial" w:cs="Arial"/>
          <w:i/>
        </w:rPr>
        <w:t>Probes:</w:t>
      </w:r>
    </w:p>
    <w:p w14:paraId="754119E7" w14:textId="77777777" w:rsidR="006B11CC" w:rsidRPr="004E2C2C" w:rsidRDefault="006B11CC" w:rsidP="006B11CC">
      <w:pPr>
        <w:pStyle w:val="Body"/>
        <w:numPr>
          <w:ilvl w:val="0"/>
          <w:numId w:val="5"/>
        </w:numPr>
        <w:spacing w:before="120" w:after="120"/>
        <w:rPr>
          <w:rFonts w:ascii="Arial" w:hAnsi="Arial" w:cs="Arial"/>
        </w:rPr>
      </w:pPr>
      <w:r w:rsidRPr="004E2C2C">
        <w:rPr>
          <w:rFonts w:ascii="Arial" w:hAnsi="Arial" w:cs="Arial"/>
        </w:rPr>
        <w:t>What role did the government priorities in 2010-11 played?</w:t>
      </w:r>
    </w:p>
    <w:p w14:paraId="5D8BA4F5" w14:textId="77777777" w:rsidR="006B11CC" w:rsidRPr="004E2C2C" w:rsidRDefault="006B11CC" w:rsidP="006B11CC">
      <w:pPr>
        <w:pStyle w:val="Body"/>
        <w:numPr>
          <w:ilvl w:val="0"/>
          <w:numId w:val="5"/>
        </w:numPr>
        <w:spacing w:before="120" w:after="120"/>
        <w:rPr>
          <w:rFonts w:ascii="Arial" w:hAnsi="Arial" w:cs="Arial"/>
        </w:rPr>
      </w:pPr>
      <w:r w:rsidRPr="004E2C2C">
        <w:rPr>
          <w:rFonts w:ascii="Arial" w:hAnsi="Arial" w:cs="Arial"/>
        </w:rPr>
        <w:t xml:space="preserve">Did the Central-American integration structures play any role? What/how? </w:t>
      </w:r>
    </w:p>
    <w:p w14:paraId="51443686" w14:textId="77777777" w:rsidR="006B11CC" w:rsidRPr="004E2C2C" w:rsidRDefault="006B11CC" w:rsidP="006B11CC">
      <w:pPr>
        <w:pStyle w:val="Body"/>
        <w:numPr>
          <w:ilvl w:val="0"/>
          <w:numId w:val="5"/>
        </w:numPr>
        <w:spacing w:before="120" w:after="120"/>
        <w:rPr>
          <w:rFonts w:ascii="Arial" w:hAnsi="Arial" w:cs="Arial"/>
        </w:rPr>
      </w:pPr>
      <w:r w:rsidRPr="004E2C2C">
        <w:rPr>
          <w:rFonts w:ascii="Arial" w:hAnsi="Arial" w:cs="Arial"/>
        </w:rPr>
        <w:t>What influence did international/global commitments play? Why? Can you describe it? (Probe for the MDGs)</w:t>
      </w:r>
    </w:p>
    <w:p w14:paraId="40ECA59F" w14:textId="296DA897" w:rsidR="006B11CC" w:rsidRPr="004E2C2C" w:rsidRDefault="006B11CC" w:rsidP="006B11CC">
      <w:pPr>
        <w:pStyle w:val="Body"/>
        <w:numPr>
          <w:ilvl w:val="0"/>
          <w:numId w:val="5"/>
        </w:numPr>
        <w:spacing w:before="120" w:after="120"/>
        <w:rPr>
          <w:rFonts w:ascii="Arial" w:hAnsi="Arial" w:cs="Arial"/>
        </w:rPr>
      </w:pPr>
      <w:r w:rsidRPr="004E2C2C">
        <w:rPr>
          <w:rFonts w:ascii="Arial" w:hAnsi="Arial" w:cs="Arial"/>
        </w:rPr>
        <w:t xml:space="preserve">What role, if any, did the involvement by the Bill &amp; Melinda Gates Foundation and the Carlos Slim Foundation played in the government’s </w:t>
      </w:r>
      <w:r w:rsidR="00CB48E3" w:rsidRPr="004E2C2C">
        <w:rPr>
          <w:rFonts w:ascii="Arial" w:hAnsi="Arial" w:cs="Arial"/>
        </w:rPr>
        <w:t>decision</w:t>
      </w:r>
      <w:r w:rsidRPr="004E2C2C">
        <w:rPr>
          <w:rFonts w:ascii="Arial" w:hAnsi="Arial" w:cs="Arial"/>
        </w:rPr>
        <w:t xml:space="preserve">? Why? Please </w:t>
      </w:r>
      <w:r w:rsidR="00CB48E3" w:rsidRPr="004E2C2C">
        <w:rPr>
          <w:rFonts w:ascii="Arial" w:hAnsi="Arial" w:cs="Arial"/>
        </w:rPr>
        <w:t>describe</w:t>
      </w:r>
      <w:r w:rsidRPr="004E2C2C">
        <w:rPr>
          <w:rFonts w:ascii="Arial" w:hAnsi="Arial" w:cs="Arial"/>
        </w:rPr>
        <w:t>.</w:t>
      </w:r>
    </w:p>
    <w:p w14:paraId="519A90AA" w14:textId="77777777" w:rsidR="006B11CC" w:rsidRPr="004E2C2C" w:rsidRDefault="006B11CC" w:rsidP="006B11CC">
      <w:pPr>
        <w:pStyle w:val="Body"/>
        <w:numPr>
          <w:ilvl w:val="0"/>
          <w:numId w:val="5"/>
        </w:numPr>
        <w:spacing w:before="120" w:after="120"/>
        <w:rPr>
          <w:rFonts w:ascii="Arial" w:hAnsi="Arial" w:cs="Arial"/>
        </w:rPr>
      </w:pPr>
      <w:r w:rsidRPr="004E2C2C">
        <w:rPr>
          <w:rFonts w:ascii="Arial" w:hAnsi="Arial" w:cs="Arial"/>
        </w:rPr>
        <w:t xml:space="preserve">How relevant was the involvement by the IADB as the entity managing the funds? </w:t>
      </w:r>
    </w:p>
    <w:p w14:paraId="31ACA3AC" w14:textId="57BC90DE" w:rsidR="006B11CC" w:rsidRPr="004E2C2C" w:rsidRDefault="006B11CC" w:rsidP="006B11CC">
      <w:pPr>
        <w:pStyle w:val="Body"/>
        <w:numPr>
          <w:ilvl w:val="0"/>
          <w:numId w:val="5"/>
        </w:numPr>
        <w:spacing w:before="120" w:after="120"/>
        <w:rPr>
          <w:rFonts w:ascii="Arial" w:hAnsi="Arial" w:cs="Arial"/>
        </w:rPr>
      </w:pPr>
      <w:r w:rsidRPr="004E2C2C">
        <w:rPr>
          <w:rFonts w:ascii="Arial" w:hAnsi="Arial" w:cs="Arial"/>
        </w:rPr>
        <w:t xml:space="preserve">Were there other factors in the environment that made </w:t>
      </w:r>
      <w:r w:rsidR="00CB48E3">
        <w:rPr>
          <w:rFonts w:ascii="Arial" w:hAnsi="Arial" w:cs="Arial"/>
        </w:rPr>
        <w:t>SMI</w:t>
      </w:r>
      <w:r w:rsidRPr="004E2C2C">
        <w:rPr>
          <w:rFonts w:ascii="Arial" w:hAnsi="Arial" w:cs="Arial"/>
        </w:rPr>
        <w:t xml:space="preserve"> attractive to the government? </w:t>
      </w:r>
    </w:p>
    <w:p w14:paraId="470FD620" w14:textId="77777777" w:rsidR="006B11CC" w:rsidRPr="004E2C2C" w:rsidRDefault="006B11CC" w:rsidP="006B11CC">
      <w:pPr>
        <w:pStyle w:val="Body"/>
        <w:spacing w:before="120" w:after="120"/>
        <w:rPr>
          <w:rFonts w:ascii="Arial" w:hAnsi="Arial" w:cs="Arial"/>
          <w:b/>
        </w:rPr>
      </w:pPr>
      <w:r w:rsidRPr="004E2C2C">
        <w:rPr>
          <w:rFonts w:ascii="Arial" w:hAnsi="Arial" w:cs="Arial"/>
          <w:b/>
        </w:rPr>
        <w:t xml:space="preserve">Let’s discuss now the results-based financing approach used in SMI. </w:t>
      </w:r>
    </w:p>
    <w:p w14:paraId="45965EE5" w14:textId="77777777" w:rsidR="006B11CC" w:rsidRPr="004E2C2C" w:rsidRDefault="006B11CC" w:rsidP="006B11CC">
      <w:pPr>
        <w:pStyle w:val="Body"/>
        <w:numPr>
          <w:ilvl w:val="0"/>
          <w:numId w:val="4"/>
        </w:numPr>
        <w:spacing w:before="120" w:after="120"/>
        <w:rPr>
          <w:rFonts w:ascii="Arial" w:hAnsi="Arial" w:cs="Arial"/>
        </w:rPr>
      </w:pPr>
      <w:r w:rsidRPr="004E2C2C">
        <w:rPr>
          <w:rFonts w:ascii="Arial" w:hAnsi="Arial" w:cs="Arial"/>
        </w:rPr>
        <w:t xml:space="preserve">What aspects of this approach are appropriate? </w:t>
      </w:r>
    </w:p>
    <w:p w14:paraId="34C345CB" w14:textId="77777777" w:rsidR="006B11CC" w:rsidRPr="004E2C2C" w:rsidRDefault="006B11CC" w:rsidP="006B11CC">
      <w:pPr>
        <w:pStyle w:val="Body"/>
        <w:numPr>
          <w:ilvl w:val="1"/>
          <w:numId w:val="4"/>
        </w:numPr>
        <w:spacing w:before="120" w:after="120"/>
        <w:rPr>
          <w:rFonts w:ascii="Arial" w:hAnsi="Arial" w:cs="Arial"/>
        </w:rPr>
      </w:pPr>
      <w:r w:rsidRPr="004E2C2C">
        <w:rPr>
          <w:rFonts w:ascii="Arial" w:hAnsi="Arial" w:cs="Arial"/>
        </w:rPr>
        <w:t>Why?</w:t>
      </w:r>
    </w:p>
    <w:p w14:paraId="425944FA" w14:textId="77777777" w:rsidR="006B11CC" w:rsidRPr="004E2C2C" w:rsidRDefault="006B11CC" w:rsidP="006B11CC">
      <w:pPr>
        <w:pStyle w:val="Body"/>
        <w:numPr>
          <w:ilvl w:val="0"/>
          <w:numId w:val="4"/>
        </w:numPr>
        <w:spacing w:before="120" w:after="120"/>
        <w:rPr>
          <w:rFonts w:ascii="Arial" w:hAnsi="Arial" w:cs="Arial"/>
        </w:rPr>
      </w:pPr>
      <w:r w:rsidRPr="004E2C2C">
        <w:rPr>
          <w:rFonts w:ascii="Arial" w:hAnsi="Arial" w:cs="Arial"/>
        </w:rPr>
        <w:t xml:space="preserve">How about negative aspects? </w:t>
      </w:r>
    </w:p>
    <w:p w14:paraId="75B8088D" w14:textId="77777777" w:rsidR="006B11CC" w:rsidRPr="004E2C2C" w:rsidRDefault="006B11CC" w:rsidP="006B11CC">
      <w:pPr>
        <w:pStyle w:val="Body"/>
        <w:numPr>
          <w:ilvl w:val="1"/>
          <w:numId w:val="4"/>
        </w:numPr>
        <w:spacing w:before="120" w:after="120"/>
        <w:rPr>
          <w:rFonts w:ascii="Arial" w:hAnsi="Arial" w:cs="Arial"/>
        </w:rPr>
      </w:pPr>
      <w:r w:rsidRPr="004E2C2C">
        <w:rPr>
          <w:rFonts w:ascii="Arial" w:hAnsi="Arial" w:cs="Arial"/>
        </w:rPr>
        <w:t>Why?</w:t>
      </w:r>
    </w:p>
    <w:p w14:paraId="302D1258" w14:textId="77777777" w:rsidR="006B11CC" w:rsidRPr="004E2C2C" w:rsidRDefault="006B11CC" w:rsidP="006B11CC">
      <w:pPr>
        <w:pStyle w:val="Body"/>
        <w:numPr>
          <w:ilvl w:val="0"/>
          <w:numId w:val="4"/>
        </w:numPr>
        <w:spacing w:before="120" w:after="120"/>
        <w:rPr>
          <w:rFonts w:ascii="Arial" w:hAnsi="Arial" w:cs="Arial"/>
        </w:rPr>
      </w:pPr>
      <w:r w:rsidRPr="004E2C2C">
        <w:rPr>
          <w:rFonts w:ascii="Arial" w:hAnsi="Arial" w:cs="Arial"/>
        </w:rPr>
        <w:t xml:space="preserve">What are the effects of this RBF approach for the central level of the MOH? </w:t>
      </w:r>
    </w:p>
    <w:p w14:paraId="4C257D07" w14:textId="77777777" w:rsidR="006B11CC" w:rsidRPr="004E2C2C" w:rsidRDefault="006B11CC" w:rsidP="006B11CC">
      <w:pPr>
        <w:pStyle w:val="Body"/>
        <w:numPr>
          <w:ilvl w:val="0"/>
          <w:numId w:val="4"/>
        </w:numPr>
        <w:spacing w:before="120" w:after="120"/>
        <w:rPr>
          <w:rFonts w:ascii="Arial" w:hAnsi="Arial" w:cs="Arial"/>
        </w:rPr>
      </w:pPr>
      <w:r w:rsidRPr="004E2C2C">
        <w:rPr>
          <w:rFonts w:ascii="Arial" w:hAnsi="Arial" w:cs="Arial"/>
        </w:rPr>
        <w:t>(If applicable) For the regional levels?</w:t>
      </w:r>
    </w:p>
    <w:p w14:paraId="553A652F" w14:textId="77777777" w:rsidR="006B11CC" w:rsidRPr="004E2C2C" w:rsidRDefault="006B11CC" w:rsidP="006B11CC">
      <w:pPr>
        <w:pStyle w:val="Body"/>
        <w:numPr>
          <w:ilvl w:val="0"/>
          <w:numId w:val="4"/>
        </w:numPr>
        <w:spacing w:before="120" w:after="120"/>
        <w:rPr>
          <w:rFonts w:ascii="Arial" w:hAnsi="Arial" w:cs="Arial"/>
        </w:rPr>
      </w:pPr>
      <w:r w:rsidRPr="004E2C2C">
        <w:rPr>
          <w:rFonts w:ascii="Arial" w:hAnsi="Arial" w:cs="Arial"/>
        </w:rPr>
        <w:t>For the local levels?</w:t>
      </w:r>
    </w:p>
    <w:p w14:paraId="3C48AEA4" w14:textId="7934EDAA" w:rsidR="006B11CC" w:rsidRPr="004E2C2C" w:rsidRDefault="00E253A8" w:rsidP="006B11CC">
      <w:pPr>
        <w:pStyle w:val="Body"/>
        <w:spacing w:before="120" w:after="120"/>
        <w:outlineLvl w:val="0"/>
        <w:rPr>
          <w:rFonts w:ascii="Arial" w:hAnsi="Arial" w:cs="Arial"/>
          <w:b/>
        </w:rPr>
      </w:pPr>
      <w:r w:rsidRPr="004E2C2C">
        <w:rPr>
          <w:rFonts w:ascii="Arial" w:hAnsi="Arial" w:cs="Arial"/>
          <w:b/>
          <w:bCs/>
        </w:rPr>
        <w:t xml:space="preserve">Now </w:t>
      </w:r>
      <w:r>
        <w:rPr>
          <w:rFonts w:ascii="Arial" w:hAnsi="Arial" w:cs="Arial"/>
          <w:b/>
          <w:bCs/>
        </w:rPr>
        <w:t xml:space="preserve">let’s </w:t>
      </w:r>
      <w:r w:rsidRPr="004E2C2C">
        <w:rPr>
          <w:rFonts w:ascii="Arial" w:hAnsi="Arial" w:cs="Arial"/>
          <w:b/>
          <w:bCs/>
        </w:rPr>
        <w:t xml:space="preserve">discuss the data collected </w:t>
      </w:r>
      <w:r>
        <w:rPr>
          <w:rFonts w:ascii="Arial" w:hAnsi="Arial" w:cs="Arial"/>
          <w:b/>
          <w:bCs/>
        </w:rPr>
        <w:t xml:space="preserve">through </w:t>
      </w:r>
      <w:r w:rsidRPr="004E2C2C">
        <w:rPr>
          <w:rFonts w:ascii="Arial" w:hAnsi="Arial" w:cs="Arial"/>
          <w:b/>
          <w:bCs/>
        </w:rPr>
        <w:t xml:space="preserve">the external verification of performance (EVOP). </w:t>
      </w:r>
      <w:r w:rsidR="006B11CC" w:rsidRPr="004E2C2C">
        <w:rPr>
          <w:rFonts w:ascii="Arial" w:hAnsi="Arial" w:cs="Arial"/>
          <w:b/>
          <w:bCs/>
        </w:rPr>
        <w:t xml:space="preserve">Let’s </w:t>
      </w:r>
      <w:r>
        <w:rPr>
          <w:rFonts w:ascii="Arial" w:hAnsi="Arial" w:cs="Arial"/>
          <w:b/>
          <w:bCs/>
        </w:rPr>
        <w:t xml:space="preserve">start with </w:t>
      </w:r>
      <w:r w:rsidR="006B11CC" w:rsidRPr="004E2C2C">
        <w:rPr>
          <w:rFonts w:ascii="Arial" w:hAnsi="Arial" w:cs="Arial"/>
          <w:b/>
          <w:bCs/>
        </w:rPr>
        <w:t>the baseline.</w:t>
      </w:r>
    </w:p>
    <w:p w14:paraId="4B609900" w14:textId="77777777" w:rsidR="006B11CC" w:rsidRPr="004E2C2C" w:rsidRDefault="006B11CC" w:rsidP="006B11CC">
      <w:pPr>
        <w:pStyle w:val="ListParagraph"/>
        <w:numPr>
          <w:ilvl w:val="0"/>
          <w:numId w:val="6"/>
        </w:numPr>
        <w:pBdr>
          <w:top w:val="nil"/>
          <w:left w:val="nil"/>
          <w:bottom w:val="nil"/>
          <w:right w:val="nil"/>
          <w:between w:val="nil"/>
          <w:bar w:val="nil"/>
        </w:pBdr>
        <w:contextualSpacing w:val="0"/>
        <w:rPr>
          <w:rFonts w:cs="Arial"/>
          <w:sz w:val="24"/>
        </w:rPr>
      </w:pPr>
      <w:r w:rsidRPr="004E2C2C">
        <w:rPr>
          <w:rFonts w:cs="Arial"/>
          <w:sz w:val="24"/>
        </w:rPr>
        <w:t xml:space="preserve">What did the baseline show? </w:t>
      </w:r>
    </w:p>
    <w:p w14:paraId="53DA8385" w14:textId="77777777" w:rsidR="006B11CC" w:rsidRPr="004E2C2C" w:rsidRDefault="006B11CC" w:rsidP="006B11CC">
      <w:pPr>
        <w:ind w:left="360"/>
        <w:rPr>
          <w:rFonts w:cs="Arial"/>
          <w:sz w:val="24"/>
        </w:rPr>
      </w:pPr>
      <w:r w:rsidRPr="004E2C2C">
        <w:rPr>
          <w:rFonts w:cs="Arial"/>
          <w:sz w:val="24"/>
        </w:rPr>
        <w:t>Probes:</w:t>
      </w:r>
    </w:p>
    <w:p w14:paraId="00F45C16" w14:textId="77777777" w:rsidR="006B11CC" w:rsidRPr="004E2C2C" w:rsidRDefault="006B11CC" w:rsidP="006B11CC">
      <w:pPr>
        <w:pStyle w:val="ListParagraph"/>
        <w:numPr>
          <w:ilvl w:val="1"/>
          <w:numId w:val="6"/>
        </w:numPr>
        <w:pBdr>
          <w:top w:val="nil"/>
          <w:left w:val="nil"/>
          <w:bottom w:val="nil"/>
          <w:right w:val="nil"/>
          <w:between w:val="nil"/>
          <w:bar w:val="nil"/>
        </w:pBdr>
        <w:contextualSpacing w:val="0"/>
        <w:rPr>
          <w:rFonts w:cs="Arial"/>
          <w:sz w:val="24"/>
        </w:rPr>
      </w:pPr>
      <w:r w:rsidRPr="004E2C2C">
        <w:rPr>
          <w:rFonts w:cs="Arial"/>
          <w:sz w:val="24"/>
        </w:rPr>
        <w:t>How were the results received by the central-level staff?</w:t>
      </w:r>
    </w:p>
    <w:p w14:paraId="397D7882" w14:textId="77777777" w:rsidR="006B11CC" w:rsidRPr="004E2C2C" w:rsidRDefault="006B11CC" w:rsidP="006B11CC">
      <w:pPr>
        <w:pStyle w:val="ListParagraph"/>
        <w:numPr>
          <w:ilvl w:val="1"/>
          <w:numId w:val="6"/>
        </w:numPr>
        <w:pBdr>
          <w:top w:val="nil"/>
          <w:left w:val="nil"/>
          <w:bottom w:val="nil"/>
          <w:right w:val="nil"/>
          <w:between w:val="nil"/>
          <w:bar w:val="nil"/>
        </w:pBdr>
        <w:contextualSpacing w:val="0"/>
        <w:rPr>
          <w:rFonts w:cs="Arial"/>
          <w:sz w:val="24"/>
        </w:rPr>
      </w:pPr>
      <w:r w:rsidRPr="004E2C2C">
        <w:rPr>
          <w:rFonts w:cs="Arial"/>
          <w:sz w:val="24"/>
        </w:rPr>
        <w:t>What actions were taken by the central-level?</w:t>
      </w:r>
    </w:p>
    <w:p w14:paraId="1D84D5C4" w14:textId="77777777" w:rsidR="006B11CC" w:rsidRPr="004E2C2C" w:rsidRDefault="006B11CC" w:rsidP="006B11CC">
      <w:pPr>
        <w:pStyle w:val="ListParagraph"/>
        <w:numPr>
          <w:ilvl w:val="1"/>
          <w:numId w:val="6"/>
        </w:numPr>
        <w:pBdr>
          <w:top w:val="nil"/>
          <w:left w:val="nil"/>
          <w:bottom w:val="nil"/>
          <w:right w:val="nil"/>
          <w:between w:val="nil"/>
          <w:bar w:val="nil"/>
        </w:pBdr>
        <w:contextualSpacing w:val="0"/>
        <w:rPr>
          <w:rFonts w:cs="Arial"/>
          <w:sz w:val="24"/>
        </w:rPr>
      </w:pPr>
      <w:r w:rsidRPr="004E2C2C">
        <w:rPr>
          <w:rFonts w:cs="Arial"/>
          <w:sz w:val="24"/>
        </w:rPr>
        <w:t>What was your reaction when you learned about the baseline results?</w:t>
      </w:r>
    </w:p>
    <w:p w14:paraId="0C098A89" w14:textId="77777777" w:rsidR="006B11CC" w:rsidRPr="004E2C2C" w:rsidRDefault="006B11CC" w:rsidP="006B11CC">
      <w:pPr>
        <w:pStyle w:val="ListParagraph"/>
        <w:numPr>
          <w:ilvl w:val="1"/>
          <w:numId w:val="6"/>
        </w:numPr>
        <w:pBdr>
          <w:top w:val="nil"/>
          <w:left w:val="nil"/>
          <w:bottom w:val="nil"/>
          <w:right w:val="nil"/>
          <w:between w:val="nil"/>
          <w:bar w:val="nil"/>
        </w:pBdr>
        <w:contextualSpacing w:val="0"/>
        <w:rPr>
          <w:rFonts w:cs="Arial"/>
          <w:sz w:val="24"/>
        </w:rPr>
      </w:pPr>
      <w:r w:rsidRPr="004E2C2C">
        <w:rPr>
          <w:rFonts w:cs="Arial"/>
          <w:sz w:val="24"/>
        </w:rPr>
        <w:t>What was the role by the Institute of Health Metrics and Evaluation?</w:t>
      </w:r>
    </w:p>
    <w:p w14:paraId="65146470" w14:textId="77777777" w:rsidR="006B11CC" w:rsidRPr="004E2C2C" w:rsidRDefault="006B11CC" w:rsidP="006B11CC">
      <w:pPr>
        <w:pStyle w:val="ListParagraph"/>
        <w:numPr>
          <w:ilvl w:val="1"/>
          <w:numId w:val="6"/>
        </w:numPr>
        <w:pBdr>
          <w:top w:val="nil"/>
          <w:left w:val="nil"/>
          <w:bottom w:val="nil"/>
          <w:right w:val="nil"/>
          <w:between w:val="nil"/>
          <w:bar w:val="nil"/>
        </w:pBdr>
        <w:contextualSpacing w:val="0"/>
        <w:rPr>
          <w:rFonts w:cs="Arial"/>
          <w:sz w:val="24"/>
        </w:rPr>
      </w:pPr>
      <w:r w:rsidRPr="004E2C2C">
        <w:rPr>
          <w:rFonts w:cs="Arial"/>
          <w:sz w:val="24"/>
        </w:rPr>
        <w:t>And by the IADB?</w:t>
      </w:r>
    </w:p>
    <w:p w14:paraId="5A5DFF24" w14:textId="77777777" w:rsidR="006B11CC" w:rsidRPr="004E2C2C" w:rsidRDefault="006B11CC" w:rsidP="006B11CC">
      <w:pPr>
        <w:pStyle w:val="ListParagraph"/>
        <w:numPr>
          <w:ilvl w:val="0"/>
          <w:numId w:val="6"/>
        </w:numPr>
        <w:pBdr>
          <w:top w:val="nil"/>
          <w:left w:val="nil"/>
          <w:bottom w:val="nil"/>
          <w:right w:val="nil"/>
          <w:between w:val="nil"/>
          <w:bar w:val="nil"/>
        </w:pBdr>
        <w:contextualSpacing w:val="0"/>
        <w:rPr>
          <w:rFonts w:cs="Arial"/>
          <w:sz w:val="24"/>
        </w:rPr>
      </w:pPr>
      <w:r w:rsidRPr="004E2C2C">
        <w:rPr>
          <w:rFonts w:cs="Arial"/>
          <w:sz w:val="24"/>
        </w:rPr>
        <w:lastRenderedPageBreak/>
        <w:t>What aspects of the EVOP are attractive for the MOH? Anything worrying?</w:t>
      </w:r>
    </w:p>
    <w:p w14:paraId="6311FBD7" w14:textId="77777777" w:rsidR="006B11CC" w:rsidRPr="004E2C2C" w:rsidRDefault="006B11CC" w:rsidP="006B11CC">
      <w:pPr>
        <w:rPr>
          <w:rFonts w:cs="Arial"/>
          <w:b/>
          <w:sz w:val="24"/>
        </w:rPr>
      </w:pPr>
      <w:r w:rsidRPr="004E2C2C">
        <w:rPr>
          <w:rFonts w:cs="Arial"/>
          <w:b/>
          <w:sz w:val="24"/>
        </w:rPr>
        <w:t>Let’s discuss now the evaluation at the end of phase 1.</w:t>
      </w:r>
    </w:p>
    <w:p w14:paraId="43F7594C" w14:textId="77777777" w:rsidR="006B11CC" w:rsidRPr="004E2C2C" w:rsidRDefault="006B11CC" w:rsidP="006B11CC">
      <w:pPr>
        <w:pStyle w:val="ListParagraph"/>
        <w:numPr>
          <w:ilvl w:val="0"/>
          <w:numId w:val="7"/>
        </w:numPr>
        <w:pBdr>
          <w:top w:val="nil"/>
          <w:left w:val="nil"/>
          <w:bottom w:val="nil"/>
          <w:right w:val="nil"/>
          <w:between w:val="nil"/>
          <w:bar w:val="nil"/>
        </w:pBdr>
        <w:contextualSpacing w:val="0"/>
        <w:rPr>
          <w:rFonts w:cs="Arial"/>
          <w:sz w:val="24"/>
        </w:rPr>
      </w:pPr>
      <w:r w:rsidRPr="004E2C2C">
        <w:rPr>
          <w:rFonts w:cs="Arial"/>
          <w:sz w:val="24"/>
        </w:rPr>
        <w:t>What did the evaluation show?</w:t>
      </w:r>
    </w:p>
    <w:p w14:paraId="03298B8F" w14:textId="77777777" w:rsidR="006B11CC" w:rsidRPr="004E2C2C" w:rsidRDefault="006B11CC" w:rsidP="006B11CC">
      <w:pPr>
        <w:pStyle w:val="ListParagraph"/>
        <w:numPr>
          <w:ilvl w:val="2"/>
          <w:numId w:val="7"/>
        </w:numPr>
        <w:pBdr>
          <w:top w:val="nil"/>
          <w:left w:val="nil"/>
          <w:bottom w:val="nil"/>
          <w:right w:val="nil"/>
          <w:between w:val="nil"/>
          <w:bar w:val="nil"/>
        </w:pBdr>
        <w:contextualSpacing w:val="0"/>
        <w:rPr>
          <w:rFonts w:cs="Arial"/>
          <w:sz w:val="24"/>
        </w:rPr>
      </w:pPr>
      <w:r w:rsidRPr="004E2C2C">
        <w:rPr>
          <w:rFonts w:cs="Arial"/>
          <w:sz w:val="24"/>
        </w:rPr>
        <w:t xml:space="preserve">Give me examples of any surprises for you, both positive and negative. </w:t>
      </w:r>
    </w:p>
    <w:p w14:paraId="6BDBA358" w14:textId="77777777" w:rsidR="006B11CC" w:rsidRPr="004E2C2C" w:rsidRDefault="006B11CC" w:rsidP="006B11CC">
      <w:pPr>
        <w:pStyle w:val="ListParagraph"/>
        <w:numPr>
          <w:ilvl w:val="2"/>
          <w:numId w:val="7"/>
        </w:numPr>
        <w:pBdr>
          <w:top w:val="nil"/>
          <w:left w:val="nil"/>
          <w:bottom w:val="nil"/>
          <w:right w:val="nil"/>
          <w:between w:val="nil"/>
          <w:bar w:val="nil"/>
        </w:pBdr>
        <w:contextualSpacing w:val="0"/>
        <w:rPr>
          <w:rFonts w:cs="Arial"/>
          <w:sz w:val="24"/>
        </w:rPr>
      </w:pPr>
      <w:r w:rsidRPr="004E2C2C">
        <w:rPr>
          <w:rFonts w:cs="Arial"/>
          <w:sz w:val="24"/>
        </w:rPr>
        <w:t>How were the results received by the central-level staff?</w:t>
      </w:r>
    </w:p>
    <w:p w14:paraId="6416623A" w14:textId="77777777" w:rsidR="006B11CC" w:rsidRPr="004E2C2C" w:rsidRDefault="006B11CC" w:rsidP="006B11CC">
      <w:pPr>
        <w:pStyle w:val="ListParagraph"/>
        <w:numPr>
          <w:ilvl w:val="2"/>
          <w:numId w:val="7"/>
        </w:numPr>
        <w:pBdr>
          <w:top w:val="nil"/>
          <w:left w:val="nil"/>
          <w:bottom w:val="nil"/>
          <w:right w:val="nil"/>
          <w:between w:val="nil"/>
          <w:bar w:val="nil"/>
        </w:pBdr>
        <w:contextualSpacing w:val="0"/>
        <w:rPr>
          <w:rFonts w:cs="Arial"/>
          <w:sz w:val="24"/>
        </w:rPr>
      </w:pPr>
      <w:r w:rsidRPr="004E2C2C">
        <w:rPr>
          <w:rFonts w:cs="Arial"/>
          <w:sz w:val="24"/>
        </w:rPr>
        <w:t>What was the role by the Institute of Health Metrics and Evaluation?</w:t>
      </w:r>
    </w:p>
    <w:p w14:paraId="49C33432" w14:textId="77777777" w:rsidR="006B11CC" w:rsidRPr="004E2C2C" w:rsidRDefault="006B11CC" w:rsidP="006B11CC">
      <w:pPr>
        <w:pStyle w:val="ListParagraph"/>
        <w:numPr>
          <w:ilvl w:val="2"/>
          <w:numId w:val="7"/>
        </w:numPr>
        <w:pBdr>
          <w:top w:val="nil"/>
          <w:left w:val="nil"/>
          <w:bottom w:val="nil"/>
          <w:right w:val="nil"/>
          <w:between w:val="nil"/>
          <w:bar w:val="nil"/>
        </w:pBdr>
        <w:contextualSpacing w:val="0"/>
        <w:rPr>
          <w:rFonts w:cs="Arial"/>
          <w:sz w:val="24"/>
        </w:rPr>
      </w:pPr>
      <w:r w:rsidRPr="004E2C2C">
        <w:rPr>
          <w:rFonts w:cs="Arial"/>
          <w:sz w:val="24"/>
        </w:rPr>
        <w:t>And by the IADB?</w:t>
      </w:r>
    </w:p>
    <w:p w14:paraId="60B635EF" w14:textId="77777777" w:rsidR="006B11CC" w:rsidRPr="004E2C2C" w:rsidRDefault="006B11CC" w:rsidP="006B11CC">
      <w:pPr>
        <w:pStyle w:val="Body"/>
        <w:numPr>
          <w:ilvl w:val="0"/>
          <w:numId w:val="7"/>
        </w:numPr>
        <w:spacing w:before="120" w:after="120"/>
        <w:rPr>
          <w:rFonts w:ascii="Arial" w:hAnsi="Arial" w:cs="Arial"/>
        </w:rPr>
      </w:pPr>
      <w:r w:rsidRPr="004E2C2C">
        <w:rPr>
          <w:rFonts w:ascii="Arial" w:hAnsi="Arial" w:cs="Arial"/>
        </w:rPr>
        <w:t xml:space="preserve">What aspects of the EVOP approach are appropriate? </w:t>
      </w:r>
    </w:p>
    <w:p w14:paraId="493FEE83" w14:textId="77777777" w:rsidR="006B11CC" w:rsidRPr="004E2C2C" w:rsidRDefault="006B11CC" w:rsidP="006B11CC">
      <w:pPr>
        <w:pStyle w:val="Body"/>
        <w:numPr>
          <w:ilvl w:val="1"/>
          <w:numId w:val="7"/>
        </w:numPr>
        <w:spacing w:before="120" w:after="120"/>
        <w:rPr>
          <w:rFonts w:ascii="Arial" w:hAnsi="Arial" w:cs="Arial"/>
        </w:rPr>
      </w:pPr>
      <w:r w:rsidRPr="004E2C2C">
        <w:rPr>
          <w:rFonts w:ascii="Arial" w:hAnsi="Arial" w:cs="Arial"/>
        </w:rPr>
        <w:t>Why?</w:t>
      </w:r>
    </w:p>
    <w:p w14:paraId="34ADE584" w14:textId="77777777" w:rsidR="006B11CC" w:rsidRPr="004E2C2C" w:rsidRDefault="006B11CC" w:rsidP="006B11CC">
      <w:pPr>
        <w:pStyle w:val="Body"/>
        <w:numPr>
          <w:ilvl w:val="0"/>
          <w:numId w:val="7"/>
        </w:numPr>
        <w:spacing w:before="120" w:after="120"/>
        <w:rPr>
          <w:rFonts w:ascii="Arial" w:hAnsi="Arial" w:cs="Arial"/>
        </w:rPr>
      </w:pPr>
      <w:r w:rsidRPr="004E2C2C">
        <w:rPr>
          <w:rFonts w:ascii="Arial" w:hAnsi="Arial" w:cs="Arial"/>
        </w:rPr>
        <w:t xml:space="preserve">How about negative aspects? </w:t>
      </w:r>
    </w:p>
    <w:p w14:paraId="0E4ACF33" w14:textId="77777777" w:rsidR="006B11CC" w:rsidRPr="004E2C2C" w:rsidRDefault="006B11CC" w:rsidP="006B11CC">
      <w:pPr>
        <w:pStyle w:val="Body"/>
        <w:numPr>
          <w:ilvl w:val="1"/>
          <w:numId w:val="7"/>
        </w:numPr>
        <w:spacing w:before="120" w:after="120"/>
        <w:rPr>
          <w:rFonts w:ascii="Arial" w:hAnsi="Arial" w:cs="Arial"/>
        </w:rPr>
      </w:pPr>
      <w:r w:rsidRPr="004E2C2C">
        <w:rPr>
          <w:rFonts w:ascii="Arial" w:hAnsi="Arial" w:cs="Arial"/>
        </w:rPr>
        <w:t>Why?</w:t>
      </w:r>
    </w:p>
    <w:p w14:paraId="66FB8DA0" w14:textId="77777777" w:rsidR="006B11CC" w:rsidRPr="004E2C2C" w:rsidRDefault="006B11CC" w:rsidP="006B11CC">
      <w:pPr>
        <w:pStyle w:val="Body"/>
        <w:numPr>
          <w:ilvl w:val="0"/>
          <w:numId w:val="7"/>
        </w:numPr>
        <w:spacing w:before="120" w:after="120"/>
        <w:rPr>
          <w:rFonts w:ascii="Arial" w:hAnsi="Arial" w:cs="Arial"/>
        </w:rPr>
      </w:pPr>
      <w:r w:rsidRPr="004E2C2C">
        <w:rPr>
          <w:rFonts w:ascii="Arial" w:hAnsi="Arial" w:cs="Arial"/>
        </w:rPr>
        <w:t xml:space="preserve">What are the effects of the EVOP for the central level of the MOH? </w:t>
      </w:r>
    </w:p>
    <w:p w14:paraId="5B751282" w14:textId="77777777" w:rsidR="006B11CC" w:rsidRPr="004E2C2C" w:rsidRDefault="006B11CC" w:rsidP="006B11CC">
      <w:pPr>
        <w:pStyle w:val="Body"/>
        <w:numPr>
          <w:ilvl w:val="1"/>
          <w:numId w:val="7"/>
        </w:numPr>
        <w:spacing w:before="120" w:after="120"/>
        <w:rPr>
          <w:rFonts w:ascii="Arial" w:hAnsi="Arial" w:cs="Arial"/>
        </w:rPr>
      </w:pPr>
      <w:r w:rsidRPr="004E2C2C">
        <w:rPr>
          <w:rFonts w:ascii="Arial" w:hAnsi="Arial" w:cs="Arial"/>
        </w:rPr>
        <w:t>(If applicable) For the regional levels?</w:t>
      </w:r>
    </w:p>
    <w:p w14:paraId="3553E7D5" w14:textId="77777777" w:rsidR="006B11CC" w:rsidRPr="004E2C2C" w:rsidRDefault="006B11CC" w:rsidP="006B11CC">
      <w:pPr>
        <w:pStyle w:val="Body"/>
        <w:numPr>
          <w:ilvl w:val="1"/>
          <w:numId w:val="7"/>
        </w:numPr>
        <w:spacing w:before="120" w:after="120"/>
        <w:rPr>
          <w:rFonts w:ascii="Arial" w:hAnsi="Arial" w:cs="Arial"/>
        </w:rPr>
      </w:pPr>
      <w:r w:rsidRPr="004E2C2C">
        <w:rPr>
          <w:rFonts w:ascii="Arial" w:hAnsi="Arial" w:cs="Arial"/>
        </w:rPr>
        <w:t>For the local levels?</w:t>
      </w:r>
    </w:p>
    <w:p w14:paraId="6EF1B1B7" w14:textId="77777777" w:rsidR="006B11CC" w:rsidRPr="004E2C2C" w:rsidRDefault="006B11CC" w:rsidP="006B11CC">
      <w:pPr>
        <w:pStyle w:val="Body"/>
        <w:numPr>
          <w:ilvl w:val="1"/>
          <w:numId w:val="7"/>
        </w:numPr>
        <w:spacing w:before="120" w:after="120"/>
        <w:rPr>
          <w:rFonts w:ascii="Arial" w:hAnsi="Arial" w:cs="Arial"/>
        </w:rPr>
      </w:pPr>
      <w:r w:rsidRPr="004E2C2C">
        <w:rPr>
          <w:rFonts w:ascii="Arial" w:hAnsi="Arial" w:cs="Arial"/>
        </w:rPr>
        <w:t>How are these results disseminated?</w:t>
      </w:r>
    </w:p>
    <w:p w14:paraId="493BA36E" w14:textId="77777777" w:rsidR="006B11CC" w:rsidRPr="004E2C2C" w:rsidRDefault="006B11CC" w:rsidP="006B11CC">
      <w:pPr>
        <w:pStyle w:val="Body"/>
        <w:numPr>
          <w:ilvl w:val="0"/>
          <w:numId w:val="7"/>
        </w:numPr>
        <w:spacing w:before="120" w:after="120"/>
        <w:rPr>
          <w:rFonts w:ascii="Arial" w:hAnsi="Arial" w:cs="Arial"/>
        </w:rPr>
      </w:pPr>
      <w:r w:rsidRPr="004E2C2C">
        <w:rPr>
          <w:rFonts w:ascii="Arial" w:hAnsi="Arial" w:cs="Arial"/>
        </w:rPr>
        <w:t>Is the MOH staff prepared to use the resulting EVOP data?</w:t>
      </w:r>
    </w:p>
    <w:p w14:paraId="0FF986CF" w14:textId="77777777" w:rsidR="006B11CC" w:rsidRPr="004E2C2C" w:rsidRDefault="006B11CC" w:rsidP="006B11CC">
      <w:pPr>
        <w:pStyle w:val="Body"/>
        <w:numPr>
          <w:ilvl w:val="0"/>
          <w:numId w:val="7"/>
        </w:numPr>
        <w:spacing w:before="120" w:after="120"/>
        <w:rPr>
          <w:rFonts w:ascii="Arial" w:hAnsi="Arial" w:cs="Arial"/>
        </w:rPr>
      </w:pPr>
      <w:r w:rsidRPr="004E2C2C">
        <w:rPr>
          <w:rFonts w:ascii="Arial" w:hAnsi="Arial" w:cs="Arial"/>
        </w:rPr>
        <w:t>What does the central-level do with the results? Regional levels (if applicable)? Local levels?</w:t>
      </w:r>
    </w:p>
    <w:p w14:paraId="72B5707D" w14:textId="77777777" w:rsidR="006B11CC" w:rsidRPr="004E2C2C" w:rsidRDefault="006B11CC" w:rsidP="006B11CC">
      <w:pPr>
        <w:pStyle w:val="Body"/>
        <w:numPr>
          <w:ilvl w:val="0"/>
          <w:numId w:val="7"/>
        </w:numPr>
        <w:spacing w:before="120" w:after="120"/>
        <w:rPr>
          <w:rFonts w:ascii="Arial" w:hAnsi="Arial" w:cs="Arial"/>
        </w:rPr>
      </w:pPr>
      <w:r w:rsidRPr="004E2C2C">
        <w:rPr>
          <w:rFonts w:ascii="Arial" w:hAnsi="Arial" w:cs="Arial"/>
        </w:rPr>
        <w:t>What is the value-added for the MOH from this EVOP?</w:t>
      </w:r>
    </w:p>
    <w:p w14:paraId="35A95B94" w14:textId="77777777" w:rsidR="006B11CC" w:rsidRPr="004E2C2C" w:rsidRDefault="006B11CC" w:rsidP="006B11CC">
      <w:pPr>
        <w:pStyle w:val="Body"/>
        <w:spacing w:before="120" w:after="120"/>
        <w:ind w:left="360"/>
        <w:rPr>
          <w:rFonts w:ascii="Arial" w:hAnsi="Arial" w:cs="Arial"/>
        </w:rPr>
      </w:pPr>
      <w:r w:rsidRPr="004E2C2C">
        <w:rPr>
          <w:rFonts w:ascii="Arial" w:hAnsi="Arial" w:cs="Arial"/>
        </w:rPr>
        <w:t xml:space="preserve">Probes: </w:t>
      </w:r>
    </w:p>
    <w:p w14:paraId="3D2B1375" w14:textId="77777777" w:rsidR="006B11CC" w:rsidRPr="004E2C2C" w:rsidRDefault="006B11CC" w:rsidP="006B11CC">
      <w:pPr>
        <w:pStyle w:val="Body"/>
        <w:numPr>
          <w:ilvl w:val="1"/>
          <w:numId w:val="8"/>
        </w:numPr>
        <w:spacing w:before="120" w:after="120"/>
        <w:rPr>
          <w:rFonts w:ascii="Arial" w:hAnsi="Arial" w:cs="Arial"/>
        </w:rPr>
      </w:pPr>
      <w:r w:rsidRPr="004E2C2C">
        <w:rPr>
          <w:rFonts w:ascii="Arial" w:hAnsi="Arial" w:cs="Arial"/>
        </w:rPr>
        <w:t>What does the EVOP data do for you in your current role?</w:t>
      </w:r>
    </w:p>
    <w:p w14:paraId="38964F6A" w14:textId="77777777" w:rsidR="006B11CC" w:rsidRPr="004E2C2C" w:rsidRDefault="006B11CC" w:rsidP="006B11CC">
      <w:pPr>
        <w:pStyle w:val="Body"/>
        <w:numPr>
          <w:ilvl w:val="1"/>
          <w:numId w:val="8"/>
        </w:numPr>
        <w:spacing w:before="120" w:after="120"/>
        <w:rPr>
          <w:rFonts w:ascii="Arial" w:hAnsi="Arial" w:cs="Arial"/>
        </w:rPr>
      </w:pPr>
      <w:r w:rsidRPr="004E2C2C">
        <w:rPr>
          <w:rFonts w:ascii="Arial" w:hAnsi="Arial" w:cs="Arial"/>
        </w:rPr>
        <w:t>What else is missing from the EVOP data? Anything else need to be included?</w:t>
      </w:r>
    </w:p>
    <w:p w14:paraId="79715C29" w14:textId="77777777" w:rsidR="006B11CC" w:rsidRPr="004E2C2C" w:rsidRDefault="006B11CC" w:rsidP="006B11CC">
      <w:pPr>
        <w:pStyle w:val="Body"/>
        <w:numPr>
          <w:ilvl w:val="0"/>
          <w:numId w:val="8"/>
        </w:numPr>
        <w:spacing w:before="120" w:after="120"/>
        <w:rPr>
          <w:rFonts w:ascii="Arial" w:hAnsi="Arial" w:cs="Arial"/>
        </w:rPr>
      </w:pPr>
      <w:r w:rsidRPr="004E2C2C">
        <w:rPr>
          <w:rFonts w:ascii="Arial" w:hAnsi="Arial" w:cs="Arial"/>
        </w:rPr>
        <w:t>Have you received help in reviewing, analyzing or interpreting the EVOP data? From whom? (Probe for examples)</w:t>
      </w:r>
    </w:p>
    <w:p w14:paraId="0CE99C1D" w14:textId="77777777" w:rsidR="006B11CC" w:rsidRPr="004E2C2C" w:rsidRDefault="006B11CC" w:rsidP="006B11CC">
      <w:pPr>
        <w:pStyle w:val="Body"/>
        <w:numPr>
          <w:ilvl w:val="0"/>
          <w:numId w:val="8"/>
        </w:numPr>
        <w:spacing w:before="120" w:after="120"/>
        <w:rPr>
          <w:rFonts w:ascii="Arial" w:hAnsi="Arial" w:cs="Arial"/>
        </w:rPr>
      </w:pPr>
      <w:r w:rsidRPr="004E2C2C">
        <w:rPr>
          <w:rFonts w:ascii="Arial" w:hAnsi="Arial" w:cs="Arial"/>
        </w:rPr>
        <w:t>What else could SMI do in the future to support the MOH in better using the EVOP data?</w:t>
      </w:r>
    </w:p>
    <w:p w14:paraId="7916CAE4" w14:textId="77777777" w:rsidR="006B11CC" w:rsidRPr="004E2C2C" w:rsidRDefault="006B11CC" w:rsidP="006B11CC">
      <w:pPr>
        <w:rPr>
          <w:rFonts w:cs="Arial"/>
          <w:b/>
          <w:color w:val="000000" w:themeColor="text1"/>
          <w:sz w:val="24"/>
        </w:rPr>
      </w:pPr>
      <w:r w:rsidRPr="004E2C2C">
        <w:rPr>
          <w:rFonts w:cs="Arial"/>
          <w:b/>
          <w:color w:val="000000" w:themeColor="text1"/>
          <w:sz w:val="24"/>
        </w:rPr>
        <w:t>Let’s talk about the future, once SMI ends.</w:t>
      </w:r>
    </w:p>
    <w:p w14:paraId="7A727C2B" w14:textId="77777777" w:rsidR="006B11CC" w:rsidRPr="004E2C2C" w:rsidRDefault="006B11CC" w:rsidP="006B11CC">
      <w:pPr>
        <w:rPr>
          <w:rFonts w:cs="Arial"/>
          <w:sz w:val="24"/>
        </w:rPr>
      </w:pPr>
      <w:r w:rsidRPr="004E2C2C">
        <w:rPr>
          <w:rFonts w:cs="Arial"/>
          <w:sz w:val="24"/>
        </w:rPr>
        <w:t xml:space="preserve">Do you think the EVOP needs to continue once the Initiative ends? Why? </w:t>
      </w:r>
    </w:p>
    <w:p w14:paraId="15127AD4" w14:textId="77777777" w:rsidR="006B11CC" w:rsidRPr="004E2C2C" w:rsidRDefault="006B11CC" w:rsidP="006B11CC">
      <w:pPr>
        <w:rPr>
          <w:rFonts w:cs="Arial"/>
          <w:sz w:val="24"/>
        </w:rPr>
      </w:pPr>
      <w:r w:rsidRPr="004E2C2C">
        <w:rPr>
          <w:rFonts w:cs="Arial"/>
          <w:sz w:val="24"/>
        </w:rPr>
        <w:t>What factors would determine the continuation of the EVOP?</w:t>
      </w:r>
    </w:p>
    <w:p w14:paraId="00FEDE94" w14:textId="77777777" w:rsidR="006B11CC" w:rsidRPr="004E2C2C" w:rsidRDefault="006B11CC" w:rsidP="006B11CC">
      <w:pPr>
        <w:rPr>
          <w:rFonts w:cs="Arial"/>
          <w:sz w:val="24"/>
        </w:rPr>
      </w:pPr>
      <w:r w:rsidRPr="004E2C2C">
        <w:rPr>
          <w:rFonts w:cs="Arial"/>
          <w:sz w:val="24"/>
        </w:rPr>
        <w:t>If an external verification weren’t possible, should the MOH develop internal verification mechanisms? What would be the obstacles or challenges for this option?</w:t>
      </w:r>
    </w:p>
    <w:p w14:paraId="4CAD72C9" w14:textId="77777777" w:rsidR="006B11CC" w:rsidRPr="004E2C2C" w:rsidRDefault="006B11CC" w:rsidP="006B11CC">
      <w:pPr>
        <w:rPr>
          <w:rFonts w:cs="Arial"/>
          <w:b/>
        </w:rPr>
      </w:pPr>
    </w:p>
    <w:p w14:paraId="2B17A1DE" w14:textId="77777777" w:rsidR="005A64B8" w:rsidRPr="004E2C2C" w:rsidRDefault="005A64B8" w:rsidP="005A64B8">
      <w:pPr>
        <w:rPr>
          <w:rFonts w:cs="Arial"/>
        </w:rPr>
      </w:pPr>
    </w:p>
    <w:p w14:paraId="253C1A2E" w14:textId="52497979" w:rsidR="005A64B8" w:rsidRPr="004E2C2C" w:rsidRDefault="00C540B7" w:rsidP="006B11CC">
      <w:pPr>
        <w:pStyle w:val="Heading1"/>
        <w:rPr>
          <w:rFonts w:ascii="Arial" w:hAnsi="Arial" w:cs="Arial"/>
        </w:rPr>
      </w:pPr>
      <w:r w:rsidRPr="004E2C2C">
        <w:rPr>
          <w:rFonts w:ascii="Arial" w:hAnsi="Arial" w:cs="Arial"/>
        </w:rPr>
        <w:t>In-depth interview guide - Family Health Teams (FHT)</w:t>
      </w:r>
    </w:p>
    <w:p w14:paraId="0DC51B59" w14:textId="77777777" w:rsidR="00324F8B" w:rsidRPr="004E2C2C" w:rsidRDefault="00F5764B" w:rsidP="005A64B8">
      <w:pPr>
        <w:rPr>
          <w:rFonts w:cs="Arial"/>
          <w:b/>
        </w:rPr>
      </w:pPr>
    </w:p>
    <w:p w14:paraId="5DB6E77E" w14:textId="77777777" w:rsidR="005A64B8" w:rsidRPr="004E2C2C" w:rsidRDefault="005A64B8" w:rsidP="005A64B8">
      <w:pPr>
        <w:numPr>
          <w:ilvl w:val="0"/>
          <w:numId w:val="3"/>
        </w:numPr>
        <w:rPr>
          <w:rFonts w:cs="Arial"/>
          <w:i/>
          <w:sz w:val="24"/>
        </w:rPr>
      </w:pPr>
      <w:r w:rsidRPr="004E2C2C">
        <w:rPr>
          <w:rFonts w:cs="Arial"/>
          <w:sz w:val="24"/>
        </w:rPr>
        <w:t xml:space="preserve">In 2011, where were you working? What was your role? </w:t>
      </w:r>
      <w:r w:rsidRPr="004E2C2C">
        <w:rPr>
          <w:rFonts w:cs="Arial"/>
          <w:i/>
          <w:sz w:val="24"/>
        </w:rPr>
        <w:t>(Probe roles and responsibilities in the FHT and SMI)</w:t>
      </w:r>
    </w:p>
    <w:p w14:paraId="4CDBB586" w14:textId="77777777" w:rsidR="005A64B8" w:rsidRPr="004E2C2C" w:rsidRDefault="005A64B8" w:rsidP="005A64B8">
      <w:pPr>
        <w:numPr>
          <w:ilvl w:val="0"/>
          <w:numId w:val="3"/>
        </w:numPr>
        <w:rPr>
          <w:rFonts w:cs="Arial"/>
          <w:sz w:val="24"/>
        </w:rPr>
      </w:pPr>
      <w:r w:rsidRPr="004E2C2C">
        <w:rPr>
          <w:rFonts w:cs="Arial"/>
          <w:sz w:val="24"/>
        </w:rPr>
        <w:t xml:space="preserve">What are your roles and responsibilities in your current job? </w:t>
      </w:r>
    </w:p>
    <w:p w14:paraId="23CFACF9" w14:textId="77777777" w:rsidR="005A64B8" w:rsidRPr="004E2C2C" w:rsidRDefault="005A64B8" w:rsidP="005A64B8">
      <w:pPr>
        <w:numPr>
          <w:ilvl w:val="0"/>
          <w:numId w:val="3"/>
        </w:numPr>
        <w:rPr>
          <w:rFonts w:cs="Arial"/>
          <w:sz w:val="24"/>
        </w:rPr>
      </w:pPr>
      <w:r w:rsidRPr="004E2C2C">
        <w:rPr>
          <w:rFonts w:cs="Arial"/>
          <w:sz w:val="24"/>
        </w:rPr>
        <w:t xml:space="preserve">What are the most common health issues in your municipality? </w:t>
      </w:r>
      <w:r w:rsidRPr="004E2C2C">
        <w:rPr>
          <w:rFonts w:cs="Arial"/>
          <w:i/>
          <w:sz w:val="24"/>
        </w:rPr>
        <w:t>(Probe about health maternal and neonatal issues)</w:t>
      </w:r>
    </w:p>
    <w:p w14:paraId="712B9762" w14:textId="77777777" w:rsidR="005A64B8" w:rsidRPr="004E2C2C" w:rsidRDefault="005A64B8" w:rsidP="005A64B8">
      <w:pPr>
        <w:numPr>
          <w:ilvl w:val="0"/>
          <w:numId w:val="3"/>
        </w:numPr>
        <w:rPr>
          <w:rFonts w:cs="Arial"/>
          <w:sz w:val="24"/>
        </w:rPr>
      </w:pPr>
      <w:r w:rsidRPr="004E2C2C">
        <w:rPr>
          <w:rFonts w:cs="Arial"/>
          <w:sz w:val="24"/>
        </w:rPr>
        <w:t xml:space="preserve">What do you like the most about SMI? How has it helped? </w:t>
      </w:r>
    </w:p>
    <w:p w14:paraId="305B7D05" w14:textId="77777777" w:rsidR="005A64B8" w:rsidRPr="004E2C2C" w:rsidRDefault="005A64B8" w:rsidP="005A64B8">
      <w:pPr>
        <w:numPr>
          <w:ilvl w:val="0"/>
          <w:numId w:val="3"/>
        </w:numPr>
        <w:rPr>
          <w:rFonts w:cs="Arial"/>
          <w:sz w:val="24"/>
        </w:rPr>
      </w:pPr>
      <w:r w:rsidRPr="004E2C2C">
        <w:rPr>
          <w:rFonts w:cs="Arial"/>
          <w:sz w:val="24"/>
        </w:rPr>
        <w:t xml:space="preserve">As you know, SMI conducts performance evaluations; Your FHT has been positively assessed. How does it feel to have done well in the evaluation? </w:t>
      </w:r>
    </w:p>
    <w:p w14:paraId="40D7EA61" w14:textId="77777777" w:rsidR="005A64B8" w:rsidRPr="004E2C2C" w:rsidRDefault="005A64B8" w:rsidP="005A64B8">
      <w:pPr>
        <w:numPr>
          <w:ilvl w:val="0"/>
          <w:numId w:val="3"/>
        </w:numPr>
        <w:rPr>
          <w:rFonts w:cs="Arial"/>
          <w:sz w:val="24"/>
        </w:rPr>
      </w:pPr>
      <w:r w:rsidRPr="004E2C2C">
        <w:rPr>
          <w:rFonts w:cs="Arial"/>
          <w:sz w:val="24"/>
        </w:rPr>
        <w:t>Let’s further explore this “feeling good” in the evaluation. Why does it feel good when the FHT demonstrates good performance or comes out “well evaluated”?</w:t>
      </w:r>
    </w:p>
    <w:p w14:paraId="3647629B" w14:textId="77777777" w:rsidR="005A64B8" w:rsidRPr="004E2C2C" w:rsidRDefault="005A64B8" w:rsidP="005A64B8">
      <w:pPr>
        <w:numPr>
          <w:ilvl w:val="0"/>
          <w:numId w:val="3"/>
        </w:numPr>
        <w:rPr>
          <w:rFonts w:cs="Arial"/>
          <w:sz w:val="24"/>
        </w:rPr>
      </w:pPr>
      <w:r w:rsidRPr="004E2C2C">
        <w:rPr>
          <w:rFonts w:cs="Arial"/>
          <w:sz w:val="24"/>
        </w:rPr>
        <w:t xml:space="preserve">What do </w:t>
      </w:r>
      <w:r w:rsidRPr="004E2C2C">
        <w:rPr>
          <w:rFonts w:cs="Arial"/>
          <w:sz w:val="24"/>
          <w:u w:val="single"/>
        </w:rPr>
        <w:t>you</w:t>
      </w:r>
      <w:r w:rsidRPr="004E2C2C">
        <w:rPr>
          <w:rFonts w:cs="Arial"/>
          <w:sz w:val="24"/>
        </w:rPr>
        <w:t xml:space="preserve"> feel when the result from an evaluation is favorable? </w:t>
      </w:r>
    </w:p>
    <w:p w14:paraId="6B9EA634" w14:textId="77777777" w:rsidR="005A64B8" w:rsidRPr="004E2C2C" w:rsidRDefault="005A64B8" w:rsidP="005A64B8">
      <w:pPr>
        <w:numPr>
          <w:ilvl w:val="1"/>
          <w:numId w:val="3"/>
        </w:numPr>
        <w:rPr>
          <w:rFonts w:cs="Arial"/>
          <w:sz w:val="24"/>
        </w:rPr>
      </w:pPr>
      <w:r w:rsidRPr="004E2C2C">
        <w:rPr>
          <w:rFonts w:cs="Arial"/>
          <w:sz w:val="24"/>
        </w:rPr>
        <w:t>Why?</w:t>
      </w:r>
    </w:p>
    <w:p w14:paraId="405B072F" w14:textId="77777777" w:rsidR="005A64B8" w:rsidRPr="004E2C2C" w:rsidRDefault="005A64B8" w:rsidP="005A64B8">
      <w:pPr>
        <w:numPr>
          <w:ilvl w:val="0"/>
          <w:numId w:val="3"/>
        </w:numPr>
        <w:rPr>
          <w:rFonts w:cs="Arial"/>
          <w:sz w:val="24"/>
        </w:rPr>
      </w:pPr>
      <w:r w:rsidRPr="004E2C2C">
        <w:rPr>
          <w:rFonts w:cs="Arial"/>
          <w:sz w:val="24"/>
        </w:rPr>
        <w:t xml:space="preserve">In your FHT and in this health center many individuals work. What happens when an individual does not do his/her job well? </w:t>
      </w:r>
    </w:p>
    <w:p w14:paraId="7F2F7E4C" w14:textId="77777777" w:rsidR="005A64B8" w:rsidRPr="004E2C2C" w:rsidRDefault="005A64B8" w:rsidP="005A64B8">
      <w:pPr>
        <w:numPr>
          <w:ilvl w:val="1"/>
          <w:numId w:val="3"/>
        </w:numPr>
        <w:rPr>
          <w:rFonts w:cs="Arial"/>
          <w:sz w:val="24"/>
        </w:rPr>
      </w:pPr>
      <w:r w:rsidRPr="004E2C2C">
        <w:rPr>
          <w:rFonts w:cs="Arial"/>
          <w:sz w:val="24"/>
        </w:rPr>
        <w:t>What does the group do?</w:t>
      </w:r>
    </w:p>
    <w:p w14:paraId="5C0D1CD9" w14:textId="77777777" w:rsidR="005A64B8" w:rsidRPr="004E2C2C" w:rsidRDefault="005A64B8" w:rsidP="005A64B8">
      <w:pPr>
        <w:numPr>
          <w:ilvl w:val="1"/>
          <w:numId w:val="3"/>
        </w:numPr>
        <w:rPr>
          <w:rFonts w:cs="Arial"/>
          <w:sz w:val="24"/>
        </w:rPr>
      </w:pPr>
      <w:r w:rsidRPr="004E2C2C">
        <w:rPr>
          <w:rFonts w:cs="Arial"/>
          <w:sz w:val="24"/>
        </w:rPr>
        <w:t xml:space="preserve">Who takes care about these matters? </w:t>
      </w:r>
    </w:p>
    <w:p w14:paraId="7E1898C1" w14:textId="77777777" w:rsidR="004C0EFC" w:rsidRPr="004E2C2C" w:rsidRDefault="005A64B8" w:rsidP="005A64B8">
      <w:pPr>
        <w:numPr>
          <w:ilvl w:val="1"/>
          <w:numId w:val="3"/>
        </w:numPr>
        <w:rPr>
          <w:rFonts w:cs="Arial"/>
          <w:sz w:val="24"/>
        </w:rPr>
      </w:pPr>
      <w:r w:rsidRPr="004E2C2C">
        <w:rPr>
          <w:rFonts w:cs="Arial"/>
          <w:sz w:val="24"/>
        </w:rPr>
        <w:t xml:space="preserve">What have you all learned from these situations? </w:t>
      </w:r>
    </w:p>
    <w:p w14:paraId="10A921D9" w14:textId="77777777" w:rsidR="005A64B8" w:rsidRPr="004E2C2C" w:rsidRDefault="005A64B8" w:rsidP="005A64B8">
      <w:pPr>
        <w:numPr>
          <w:ilvl w:val="1"/>
          <w:numId w:val="3"/>
        </w:numPr>
        <w:rPr>
          <w:rFonts w:cs="Arial"/>
          <w:sz w:val="24"/>
        </w:rPr>
      </w:pPr>
      <w:r w:rsidRPr="004E2C2C">
        <w:rPr>
          <w:rFonts w:cs="Arial"/>
          <w:sz w:val="24"/>
        </w:rPr>
        <w:t>(</w:t>
      </w:r>
      <w:r w:rsidRPr="004E2C2C">
        <w:rPr>
          <w:rFonts w:cs="Arial"/>
          <w:i/>
          <w:sz w:val="24"/>
        </w:rPr>
        <w:t>For each source of motivation</w:t>
      </w:r>
      <w:r w:rsidRPr="004E2C2C">
        <w:rPr>
          <w:rFonts w:cs="Arial"/>
          <w:sz w:val="24"/>
        </w:rPr>
        <w:t xml:space="preserve"> </w:t>
      </w:r>
      <w:r w:rsidRPr="004E2C2C">
        <w:rPr>
          <w:rFonts w:cs="Arial"/>
          <w:i/>
          <w:sz w:val="24"/>
        </w:rPr>
        <w:t>mentioned</w:t>
      </w:r>
      <w:r w:rsidRPr="004E2C2C">
        <w:rPr>
          <w:rFonts w:cs="Arial"/>
          <w:sz w:val="24"/>
        </w:rPr>
        <w:t xml:space="preserve">) I want to better understand that idea you just mentioned. Why is it produced? How does it feel when you do “that”? </w:t>
      </w:r>
    </w:p>
    <w:p w14:paraId="43842D84" w14:textId="77777777" w:rsidR="005A64B8" w:rsidRPr="004E2C2C" w:rsidRDefault="005A64B8" w:rsidP="005A64B8">
      <w:pPr>
        <w:numPr>
          <w:ilvl w:val="0"/>
          <w:numId w:val="3"/>
        </w:numPr>
        <w:rPr>
          <w:rFonts w:cs="Arial"/>
          <w:sz w:val="24"/>
        </w:rPr>
      </w:pPr>
      <w:r w:rsidRPr="004E2C2C">
        <w:rPr>
          <w:rFonts w:cs="Arial"/>
          <w:sz w:val="24"/>
        </w:rPr>
        <w:t xml:space="preserve">What effects do you think that are produced from receiving </w:t>
      </w:r>
      <w:r w:rsidRPr="004E2C2C">
        <w:rPr>
          <w:rFonts w:cs="Arial"/>
          <w:i/>
          <w:sz w:val="24"/>
        </w:rPr>
        <w:t>community recognition</w:t>
      </w:r>
      <w:r w:rsidRPr="004E2C2C">
        <w:rPr>
          <w:rFonts w:cs="Arial"/>
          <w:sz w:val="24"/>
        </w:rPr>
        <w:t xml:space="preserve">? </w:t>
      </w:r>
    </w:p>
    <w:p w14:paraId="40D2F6D2" w14:textId="77777777" w:rsidR="005A64B8" w:rsidRPr="004E2C2C" w:rsidRDefault="005A64B8" w:rsidP="005A64B8">
      <w:pPr>
        <w:numPr>
          <w:ilvl w:val="0"/>
          <w:numId w:val="3"/>
        </w:numPr>
        <w:rPr>
          <w:rFonts w:cs="Arial"/>
          <w:sz w:val="24"/>
        </w:rPr>
      </w:pPr>
      <w:r w:rsidRPr="004E2C2C">
        <w:rPr>
          <w:rFonts w:cs="Arial"/>
          <w:sz w:val="24"/>
        </w:rPr>
        <w:t xml:space="preserve">Let’s discuss compensation now </w:t>
      </w:r>
      <w:r w:rsidRPr="004E2C2C">
        <w:rPr>
          <w:rFonts w:cs="Arial"/>
          <w:i/>
          <w:sz w:val="24"/>
        </w:rPr>
        <w:t>(salary, payment, bonuses)</w:t>
      </w:r>
      <w:r w:rsidRPr="004E2C2C">
        <w:rPr>
          <w:rFonts w:cs="Arial"/>
          <w:sz w:val="24"/>
        </w:rPr>
        <w:t xml:space="preserve"> of this FHT/health center’s staff. How do you feel about such compensation? Does it truly represent the work done? How important is to feel that the salary recognizes the work? Why? </w:t>
      </w:r>
      <w:r w:rsidRPr="004E2C2C">
        <w:rPr>
          <w:rFonts w:cs="Arial"/>
          <w:i/>
          <w:sz w:val="24"/>
        </w:rPr>
        <w:t>Give me an example</w:t>
      </w:r>
      <w:r w:rsidRPr="004E2C2C">
        <w:rPr>
          <w:rFonts w:cs="Arial"/>
          <w:sz w:val="24"/>
        </w:rPr>
        <w:t>.</w:t>
      </w:r>
    </w:p>
    <w:p w14:paraId="7853B645" w14:textId="77777777" w:rsidR="005A64B8" w:rsidRPr="004E2C2C" w:rsidRDefault="005A64B8" w:rsidP="005A64B8">
      <w:pPr>
        <w:numPr>
          <w:ilvl w:val="0"/>
          <w:numId w:val="3"/>
        </w:numPr>
        <w:rPr>
          <w:rFonts w:cs="Arial"/>
          <w:sz w:val="24"/>
        </w:rPr>
      </w:pPr>
      <w:r w:rsidRPr="004E2C2C">
        <w:rPr>
          <w:rFonts w:cs="Arial"/>
          <w:sz w:val="24"/>
        </w:rPr>
        <w:t>Some say that if one gives a bonus or better compensation, such a thing could reduce the internal drive for work. What do you think about this?</w:t>
      </w:r>
    </w:p>
    <w:p w14:paraId="3E84690E" w14:textId="77777777" w:rsidR="005A64B8" w:rsidRPr="004E2C2C" w:rsidRDefault="005A64B8" w:rsidP="005A64B8">
      <w:pPr>
        <w:numPr>
          <w:ilvl w:val="0"/>
          <w:numId w:val="3"/>
        </w:numPr>
        <w:rPr>
          <w:rFonts w:cs="Arial"/>
          <w:i/>
          <w:sz w:val="24"/>
        </w:rPr>
      </w:pPr>
      <w:r w:rsidRPr="004E2C2C">
        <w:rPr>
          <w:rFonts w:cs="Arial"/>
          <w:sz w:val="24"/>
        </w:rPr>
        <w:t xml:space="preserve">Folk seem to give importance to the regional meetings where you all discuss the results from the FHT/Health Center. Have you attended such meetings? What do you think about them? What is the use of attending those meetings? </w:t>
      </w:r>
    </w:p>
    <w:p w14:paraId="78BF1ED1" w14:textId="77777777" w:rsidR="005A64B8" w:rsidRPr="004E2C2C" w:rsidRDefault="005A64B8" w:rsidP="005A64B8">
      <w:pPr>
        <w:numPr>
          <w:ilvl w:val="0"/>
          <w:numId w:val="3"/>
        </w:numPr>
        <w:rPr>
          <w:rFonts w:cs="Arial"/>
          <w:i/>
          <w:sz w:val="24"/>
        </w:rPr>
      </w:pPr>
      <w:r w:rsidRPr="004E2C2C">
        <w:rPr>
          <w:rFonts w:cs="Arial"/>
          <w:sz w:val="24"/>
        </w:rPr>
        <w:t xml:space="preserve">Sometimes comparisons between FHTs with different performance are done in these meetings. Have you been to meetings where these comparisons are made? What do you think about that? What is the use for you all from attending these kinds of meetings? </w:t>
      </w:r>
      <w:r w:rsidRPr="004E2C2C">
        <w:rPr>
          <w:rFonts w:cs="Arial"/>
          <w:i/>
          <w:sz w:val="24"/>
        </w:rPr>
        <w:t>(Probe the feelings and reactions from participating in benchmarking exercises).</w:t>
      </w:r>
    </w:p>
    <w:p w14:paraId="570E24DF" w14:textId="77777777" w:rsidR="005A64B8" w:rsidRPr="004E2C2C" w:rsidRDefault="005A64B8" w:rsidP="005A64B8">
      <w:pPr>
        <w:numPr>
          <w:ilvl w:val="0"/>
          <w:numId w:val="3"/>
        </w:numPr>
        <w:rPr>
          <w:rFonts w:cs="Arial"/>
          <w:i/>
          <w:sz w:val="24"/>
        </w:rPr>
      </w:pPr>
      <w:r w:rsidRPr="004E2C2C">
        <w:rPr>
          <w:rFonts w:cs="Arial"/>
          <w:sz w:val="24"/>
        </w:rPr>
        <w:t>Have you participated in any of the Collaboratives? What has been your experience? (</w:t>
      </w:r>
      <w:r w:rsidRPr="004E2C2C">
        <w:rPr>
          <w:rFonts w:cs="Arial"/>
          <w:i/>
          <w:sz w:val="24"/>
        </w:rPr>
        <w:t>Probe for motivation</w:t>
      </w:r>
      <w:r w:rsidRPr="004E2C2C">
        <w:rPr>
          <w:rFonts w:cs="Arial"/>
          <w:sz w:val="24"/>
        </w:rPr>
        <w:t>) .</w:t>
      </w:r>
    </w:p>
    <w:p w14:paraId="54A95D0C" w14:textId="77777777" w:rsidR="005A64B8" w:rsidRPr="004E2C2C" w:rsidRDefault="005A64B8" w:rsidP="005A64B8">
      <w:pPr>
        <w:numPr>
          <w:ilvl w:val="1"/>
          <w:numId w:val="3"/>
        </w:numPr>
        <w:rPr>
          <w:rFonts w:cs="Arial"/>
          <w:i/>
          <w:sz w:val="24"/>
        </w:rPr>
      </w:pPr>
      <w:r w:rsidRPr="004E2C2C">
        <w:rPr>
          <w:rFonts w:cs="Arial"/>
          <w:sz w:val="24"/>
        </w:rPr>
        <w:t xml:space="preserve">How does it feel to participate? </w:t>
      </w:r>
    </w:p>
    <w:p w14:paraId="00636DA1" w14:textId="77777777" w:rsidR="005A64B8" w:rsidRPr="004E2C2C" w:rsidRDefault="005A64B8" w:rsidP="005A64B8">
      <w:pPr>
        <w:numPr>
          <w:ilvl w:val="1"/>
          <w:numId w:val="3"/>
        </w:numPr>
        <w:rPr>
          <w:rFonts w:cs="Arial"/>
          <w:i/>
          <w:sz w:val="24"/>
        </w:rPr>
      </w:pPr>
      <w:r w:rsidRPr="004E2C2C">
        <w:rPr>
          <w:rFonts w:cs="Arial"/>
          <w:sz w:val="24"/>
        </w:rPr>
        <w:t xml:space="preserve">What do you feel? </w:t>
      </w:r>
    </w:p>
    <w:p w14:paraId="01716BEB" w14:textId="77777777" w:rsidR="005A64B8" w:rsidRPr="004E2C2C" w:rsidRDefault="005A64B8" w:rsidP="005A64B8">
      <w:pPr>
        <w:numPr>
          <w:ilvl w:val="1"/>
          <w:numId w:val="3"/>
        </w:numPr>
        <w:rPr>
          <w:rFonts w:cs="Arial"/>
          <w:i/>
          <w:sz w:val="24"/>
        </w:rPr>
      </w:pPr>
      <w:r w:rsidRPr="004E2C2C">
        <w:rPr>
          <w:rFonts w:cs="Arial"/>
          <w:sz w:val="24"/>
        </w:rPr>
        <w:t>What is the use of these collaboratives?</w:t>
      </w:r>
    </w:p>
    <w:p w14:paraId="19EBBDEA" w14:textId="67C5E987" w:rsidR="004E2C2C" w:rsidRDefault="004E2C2C">
      <w:pPr>
        <w:spacing w:before="0" w:after="0"/>
        <w:rPr>
          <w:rFonts w:cs="Arial"/>
          <w:sz w:val="24"/>
        </w:rPr>
      </w:pPr>
      <w:r>
        <w:rPr>
          <w:rFonts w:cs="Arial"/>
          <w:sz w:val="24"/>
        </w:rPr>
        <w:br w:type="page"/>
      </w:r>
    </w:p>
    <w:p w14:paraId="2E9CC054" w14:textId="77777777" w:rsidR="00171D2E" w:rsidRPr="004E2C2C" w:rsidRDefault="00171D2E" w:rsidP="00171D2E">
      <w:pPr>
        <w:rPr>
          <w:rFonts w:cs="Arial"/>
          <w:sz w:val="24"/>
        </w:rPr>
      </w:pPr>
    </w:p>
    <w:p w14:paraId="7497D463" w14:textId="38B947DA" w:rsidR="00DA015D" w:rsidRPr="004E2C2C" w:rsidRDefault="00DA015D" w:rsidP="006B11CC">
      <w:pPr>
        <w:pStyle w:val="Heading1"/>
        <w:rPr>
          <w:rFonts w:ascii="Arial" w:hAnsi="Arial" w:cs="Arial"/>
        </w:rPr>
      </w:pPr>
      <w:r w:rsidRPr="004E2C2C">
        <w:rPr>
          <w:rFonts w:ascii="Arial" w:hAnsi="Arial" w:cs="Arial"/>
        </w:rPr>
        <w:t>IHME Interview guideline</w:t>
      </w:r>
    </w:p>
    <w:p w14:paraId="7FBBCE67" w14:textId="4759006C" w:rsidR="00DA015D" w:rsidRPr="004E2C2C" w:rsidRDefault="00AE53CC" w:rsidP="00434A79">
      <w:pPr>
        <w:contextualSpacing/>
        <w:rPr>
          <w:rFonts w:cs="Arial"/>
          <w:sz w:val="24"/>
        </w:rPr>
      </w:pPr>
      <w:r w:rsidRPr="004E2C2C">
        <w:rPr>
          <w:rFonts w:cs="Arial"/>
          <w:sz w:val="24"/>
        </w:rPr>
        <w:t>We will present some statements. Please give us your opinions about each of them.</w:t>
      </w:r>
    </w:p>
    <w:p w14:paraId="4B6BC3B1" w14:textId="77777777" w:rsidR="00434A79" w:rsidRPr="004E2C2C" w:rsidRDefault="00434A79" w:rsidP="00434A79">
      <w:pPr>
        <w:pStyle w:val="Body"/>
        <w:numPr>
          <w:ilvl w:val="0"/>
          <w:numId w:val="1"/>
        </w:numPr>
        <w:spacing w:before="120" w:after="120"/>
        <w:contextualSpacing/>
        <w:rPr>
          <w:rFonts w:ascii="Arial" w:hAnsi="Arial" w:cs="Arial"/>
        </w:rPr>
      </w:pPr>
      <w:r w:rsidRPr="004E2C2C">
        <w:rPr>
          <w:rFonts w:ascii="Arial" w:hAnsi="Arial" w:cs="Arial"/>
        </w:rPr>
        <w:t xml:space="preserve">“The act of performance measurement can have an influence on performance itself” – </w:t>
      </w:r>
    </w:p>
    <w:p w14:paraId="003F314D" w14:textId="77777777" w:rsidR="00434A79" w:rsidRPr="004E2C2C" w:rsidRDefault="00434A79" w:rsidP="00434A79">
      <w:pPr>
        <w:pStyle w:val="Body"/>
        <w:numPr>
          <w:ilvl w:val="1"/>
          <w:numId w:val="1"/>
        </w:numPr>
        <w:spacing w:before="120" w:after="120"/>
        <w:contextualSpacing/>
        <w:rPr>
          <w:rFonts w:ascii="Arial" w:hAnsi="Arial" w:cs="Arial"/>
        </w:rPr>
      </w:pPr>
      <w:r w:rsidRPr="004E2C2C">
        <w:rPr>
          <w:rFonts w:ascii="Arial" w:hAnsi="Arial" w:cs="Arial"/>
        </w:rPr>
        <w:t>What do you think about this statement?</w:t>
      </w:r>
    </w:p>
    <w:p w14:paraId="1352FBD7" w14:textId="77777777" w:rsidR="00434A79" w:rsidRPr="004E2C2C" w:rsidRDefault="00434A79" w:rsidP="00434A79">
      <w:pPr>
        <w:pStyle w:val="Body"/>
        <w:numPr>
          <w:ilvl w:val="1"/>
          <w:numId w:val="1"/>
        </w:numPr>
        <w:spacing w:before="120" w:after="120"/>
        <w:contextualSpacing/>
        <w:rPr>
          <w:rFonts w:ascii="Arial" w:hAnsi="Arial" w:cs="Arial"/>
        </w:rPr>
      </w:pPr>
      <w:r w:rsidRPr="004E2C2C">
        <w:rPr>
          <w:rFonts w:ascii="Arial" w:hAnsi="Arial" w:cs="Arial"/>
        </w:rPr>
        <w:t>Why?</w:t>
      </w:r>
    </w:p>
    <w:p w14:paraId="719428AB" w14:textId="77777777" w:rsidR="00434A79" w:rsidRPr="004E2C2C" w:rsidRDefault="00434A79" w:rsidP="00434A79">
      <w:pPr>
        <w:pStyle w:val="Body"/>
        <w:numPr>
          <w:ilvl w:val="1"/>
          <w:numId w:val="1"/>
        </w:numPr>
        <w:spacing w:before="120" w:after="120"/>
        <w:contextualSpacing/>
        <w:rPr>
          <w:rFonts w:ascii="Arial" w:hAnsi="Arial" w:cs="Arial"/>
        </w:rPr>
      </w:pPr>
      <w:r w:rsidRPr="004E2C2C">
        <w:rPr>
          <w:rFonts w:ascii="Arial" w:hAnsi="Arial" w:cs="Arial"/>
        </w:rPr>
        <w:t>Can you give an example from your experience?</w:t>
      </w:r>
    </w:p>
    <w:p w14:paraId="5BE90DDB" w14:textId="77777777" w:rsidR="00434A79" w:rsidRPr="004E2C2C" w:rsidRDefault="00434A79" w:rsidP="00434A79">
      <w:pPr>
        <w:pStyle w:val="Body"/>
        <w:numPr>
          <w:ilvl w:val="0"/>
          <w:numId w:val="1"/>
        </w:numPr>
        <w:spacing w:before="120" w:after="120"/>
        <w:contextualSpacing/>
        <w:rPr>
          <w:rFonts w:ascii="Arial" w:hAnsi="Arial" w:cs="Arial"/>
        </w:rPr>
      </w:pPr>
      <w:r w:rsidRPr="004E2C2C">
        <w:rPr>
          <w:rFonts w:ascii="Arial" w:hAnsi="Arial" w:cs="Arial"/>
        </w:rPr>
        <w:t>“External versus internal performance measurement have different influences on performance.”</w:t>
      </w:r>
    </w:p>
    <w:p w14:paraId="16C55F9B" w14:textId="77777777" w:rsidR="00434A79" w:rsidRPr="004E2C2C" w:rsidRDefault="00434A79" w:rsidP="00434A79">
      <w:pPr>
        <w:pStyle w:val="Body"/>
        <w:numPr>
          <w:ilvl w:val="1"/>
          <w:numId w:val="1"/>
        </w:numPr>
        <w:spacing w:before="120" w:after="120"/>
        <w:contextualSpacing/>
        <w:rPr>
          <w:rFonts w:ascii="Arial" w:hAnsi="Arial" w:cs="Arial"/>
        </w:rPr>
      </w:pPr>
      <w:r w:rsidRPr="004E2C2C">
        <w:rPr>
          <w:rFonts w:ascii="Arial" w:hAnsi="Arial" w:cs="Arial"/>
        </w:rPr>
        <w:t>What do you think about this statement?</w:t>
      </w:r>
    </w:p>
    <w:p w14:paraId="2CF17701" w14:textId="77777777" w:rsidR="00434A79" w:rsidRPr="004E2C2C" w:rsidRDefault="00434A79" w:rsidP="00434A79">
      <w:pPr>
        <w:pStyle w:val="Body"/>
        <w:numPr>
          <w:ilvl w:val="1"/>
          <w:numId w:val="1"/>
        </w:numPr>
        <w:spacing w:before="120" w:after="120"/>
        <w:contextualSpacing/>
        <w:rPr>
          <w:rFonts w:ascii="Arial" w:hAnsi="Arial" w:cs="Arial"/>
        </w:rPr>
      </w:pPr>
      <w:r w:rsidRPr="004E2C2C">
        <w:rPr>
          <w:rFonts w:ascii="Arial" w:hAnsi="Arial" w:cs="Arial"/>
        </w:rPr>
        <w:t>Why?</w:t>
      </w:r>
    </w:p>
    <w:p w14:paraId="466F35F5" w14:textId="77777777" w:rsidR="00434A79" w:rsidRPr="004E2C2C" w:rsidRDefault="00434A79" w:rsidP="00434A79">
      <w:pPr>
        <w:pStyle w:val="Body"/>
        <w:numPr>
          <w:ilvl w:val="1"/>
          <w:numId w:val="1"/>
        </w:numPr>
        <w:spacing w:before="120" w:after="120"/>
        <w:contextualSpacing/>
        <w:rPr>
          <w:rFonts w:ascii="Arial" w:hAnsi="Arial" w:cs="Arial"/>
        </w:rPr>
      </w:pPr>
      <w:r w:rsidRPr="004E2C2C">
        <w:rPr>
          <w:rFonts w:ascii="Arial" w:hAnsi="Arial" w:cs="Arial"/>
        </w:rPr>
        <w:t>Can you give an example from your experience?</w:t>
      </w:r>
    </w:p>
    <w:p w14:paraId="3375D49E" w14:textId="18AB1885" w:rsidR="00434A79" w:rsidRPr="004E2C2C" w:rsidRDefault="002D1B7D" w:rsidP="00434A79">
      <w:pPr>
        <w:pStyle w:val="Body"/>
        <w:numPr>
          <w:ilvl w:val="0"/>
          <w:numId w:val="1"/>
        </w:numPr>
        <w:spacing w:before="120" w:after="120"/>
        <w:contextualSpacing/>
        <w:rPr>
          <w:rFonts w:ascii="Arial" w:hAnsi="Arial" w:cs="Arial"/>
        </w:rPr>
      </w:pPr>
      <w:r w:rsidRPr="004E2C2C">
        <w:rPr>
          <w:rFonts w:ascii="Arial" w:hAnsi="Arial" w:cs="Arial"/>
        </w:rPr>
        <w:t xml:space="preserve">In your experience, how </w:t>
      </w:r>
      <w:r w:rsidR="0051705C" w:rsidRPr="004E2C2C">
        <w:rPr>
          <w:rFonts w:ascii="Arial" w:hAnsi="Arial" w:cs="Arial"/>
        </w:rPr>
        <w:t xml:space="preserve">do </w:t>
      </w:r>
      <w:r w:rsidRPr="004E2C2C">
        <w:rPr>
          <w:rFonts w:ascii="Arial" w:hAnsi="Arial" w:cs="Arial"/>
        </w:rPr>
        <w:t xml:space="preserve">country stakeholders </w:t>
      </w:r>
      <w:r w:rsidR="0039499A" w:rsidRPr="004E2C2C">
        <w:rPr>
          <w:rFonts w:ascii="Arial" w:hAnsi="Arial" w:cs="Arial"/>
        </w:rPr>
        <w:t xml:space="preserve">in </w:t>
      </w:r>
      <w:r w:rsidR="005D63E4" w:rsidRPr="004E2C2C">
        <w:rPr>
          <w:rFonts w:ascii="Arial" w:hAnsi="Arial" w:cs="Arial"/>
        </w:rPr>
        <w:t xml:space="preserve">SMI </w:t>
      </w:r>
      <w:r w:rsidR="00FA4DB2" w:rsidRPr="004E2C2C">
        <w:rPr>
          <w:rFonts w:ascii="Arial" w:hAnsi="Arial" w:cs="Arial"/>
        </w:rPr>
        <w:t>perceive</w:t>
      </w:r>
      <w:r w:rsidRPr="004E2C2C">
        <w:rPr>
          <w:rFonts w:ascii="Arial" w:hAnsi="Arial" w:cs="Arial"/>
        </w:rPr>
        <w:t xml:space="preserve"> </w:t>
      </w:r>
      <w:r w:rsidR="005D63E4" w:rsidRPr="004E2C2C">
        <w:rPr>
          <w:rFonts w:ascii="Arial" w:hAnsi="Arial" w:cs="Arial"/>
        </w:rPr>
        <w:t xml:space="preserve">the process of </w:t>
      </w:r>
      <w:r w:rsidRPr="004E2C2C">
        <w:rPr>
          <w:rFonts w:ascii="Arial" w:hAnsi="Arial" w:cs="Arial"/>
        </w:rPr>
        <w:t xml:space="preserve">external </w:t>
      </w:r>
      <w:r w:rsidR="005D63E4" w:rsidRPr="004E2C2C">
        <w:rPr>
          <w:rFonts w:ascii="Arial" w:hAnsi="Arial" w:cs="Arial"/>
        </w:rPr>
        <w:t xml:space="preserve">verification of </w:t>
      </w:r>
      <w:r w:rsidRPr="004E2C2C">
        <w:rPr>
          <w:rFonts w:ascii="Arial" w:hAnsi="Arial" w:cs="Arial"/>
        </w:rPr>
        <w:t>performance?</w:t>
      </w:r>
      <w:r w:rsidR="005D63E4" w:rsidRPr="004E2C2C">
        <w:rPr>
          <w:rFonts w:ascii="Arial" w:hAnsi="Arial" w:cs="Arial"/>
        </w:rPr>
        <w:t xml:space="preserve"> What about the results? How are they perceived?</w:t>
      </w:r>
    </w:p>
    <w:p w14:paraId="4A6A785B" w14:textId="77777777" w:rsidR="002D1B7D" w:rsidRPr="004E2C2C" w:rsidRDefault="002D1B7D" w:rsidP="002D1B7D">
      <w:pPr>
        <w:pStyle w:val="Body"/>
        <w:numPr>
          <w:ilvl w:val="1"/>
          <w:numId w:val="1"/>
        </w:numPr>
        <w:spacing w:before="120" w:after="120"/>
        <w:contextualSpacing/>
        <w:rPr>
          <w:rFonts w:ascii="Arial" w:hAnsi="Arial" w:cs="Arial"/>
        </w:rPr>
      </w:pPr>
      <w:r w:rsidRPr="004E2C2C">
        <w:rPr>
          <w:rFonts w:ascii="Arial" w:hAnsi="Arial" w:cs="Arial"/>
        </w:rPr>
        <w:t>Why do you think that is?</w:t>
      </w:r>
    </w:p>
    <w:p w14:paraId="7198156B" w14:textId="77777777" w:rsidR="002D1B7D" w:rsidRPr="004E2C2C" w:rsidRDefault="002D1B7D" w:rsidP="002D1B7D">
      <w:pPr>
        <w:pStyle w:val="Body"/>
        <w:numPr>
          <w:ilvl w:val="1"/>
          <w:numId w:val="1"/>
        </w:numPr>
        <w:spacing w:before="120" w:after="120"/>
        <w:contextualSpacing/>
        <w:rPr>
          <w:rFonts w:ascii="Arial" w:hAnsi="Arial" w:cs="Arial"/>
        </w:rPr>
      </w:pPr>
      <w:r w:rsidRPr="004E2C2C">
        <w:rPr>
          <w:rFonts w:ascii="Arial" w:hAnsi="Arial" w:cs="Arial"/>
        </w:rPr>
        <w:t>Examples?</w:t>
      </w:r>
    </w:p>
    <w:p w14:paraId="727AAC52" w14:textId="022ADC63" w:rsidR="002D1B7D" w:rsidRPr="004E2C2C" w:rsidRDefault="00295363" w:rsidP="0051705C">
      <w:pPr>
        <w:pStyle w:val="Body"/>
        <w:numPr>
          <w:ilvl w:val="0"/>
          <w:numId w:val="1"/>
        </w:numPr>
        <w:spacing w:before="120" w:after="120"/>
        <w:contextualSpacing/>
        <w:rPr>
          <w:rFonts w:ascii="Arial" w:hAnsi="Arial" w:cs="Arial"/>
        </w:rPr>
      </w:pPr>
      <w:r w:rsidRPr="004E2C2C">
        <w:rPr>
          <w:rFonts w:ascii="Arial" w:hAnsi="Arial" w:cs="Arial"/>
        </w:rPr>
        <w:t xml:space="preserve">In your </w:t>
      </w:r>
      <w:r w:rsidR="00A93EFA" w:rsidRPr="004E2C2C">
        <w:rPr>
          <w:rFonts w:ascii="Arial" w:hAnsi="Arial" w:cs="Arial"/>
        </w:rPr>
        <w:t>experience,</w:t>
      </w:r>
      <w:r w:rsidRPr="004E2C2C">
        <w:rPr>
          <w:rFonts w:ascii="Arial" w:hAnsi="Arial" w:cs="Arial"/>
        </w:rPr>
        <w:t xml:space="preserve"> what were the intended uses</w:t>
      </w:r>
      <w:r w:rsidR="00A93EFA" w:rsidRPr="004E2C2C">
        <w:rPr>
          <w:rFonts w:ascii="Arial" w:hAnsi="Arial" w:cs="Arial"/>
        </w:rPr>
        <w:t xml:space="preserve"> and applications </w:t>
      </w:r>
      <w:r w:rsidR="005D63E4" w:rsidRPr="004E2C2C">
        <w:rPr>
          <w:rFonts w:ascii="Arial" w:hAnsi="Arial" w:cs="Arial"/>
        </w:rPr>
        <w:t xml:space="preserve">that country actors would make </w:t>
      </w:r>
      <w:r w:rsidR="00A93EFA" w:rsidRPr="004E2C2C">
        <w:rPr>
          <w:rFonts w:ascii="Arial" w:hAnsi="Arial" w:cs="Arial"/>
        </w:rPr>
        <w:t xml:space="preserve">of </w:t>
      </w:r>
      <w:r w:rsidR="005D63E4" w:rsidRPr="004E2C2C">
        <w:rPr>
          <w:rFonts w:ascii="Arial" w:hAnsi="Arial" w:cs="Arial"/>
        </w:rPr>
        <w:t xml:space="preserve">the </w:t>
      </w:r>
      <w:r w:rsidR="00A93EFA" w:rsidRPr="004E2C2C">
        <w:rPr>
          <w:rFonts w:ascii="Arial" w:hAnsi="Arial" w:cs="Arial"/>
        </w:rPr>
        <w:t xml:space="preserve">performance verification data </w:t>
      </w:r>
      <w:r w:rsidR="005D63E4" w:rsidRPr="004E2C2C">
        <w:rPr>
          <w:rFonts w:ascii="Arial" w:hAnsi="Arial" w:cs="Arial"/>
        </w:rPr>
        <w:t xml:space="preserve">collected </w:t>
      </w:r>
      <w:r w:rsidR="00A93EFA" w:rsidRPr="004E2C2C">
        <w:rPr>
          <w:rFonts w:ascii="Arial" w:hAnsi="Arial" w:cs="Arial"/>
        </w:rPr>
        <w:t xml:space="preserve">by </w:t>
      </w:r>
      <w:r w:rsidR="005D63E4" w:rsidRPr="004E2C2C">
        <w:rPr>
          <w:rFonts w:ascii="Arial" w:hAnsi="Arial" w:cs="Arial"/>
        </w:rPr>
        <w:t>IHME</w:t>
      </w:r>
      <w:r w:rsidR="00A93EFA" w:rsidRPr="004E2C2C">
        <w:rPr>
          <w:rFonts w:ascii="Arial" w:hAnsi="Arial" w:cs="Arial"/>
        </w:rPr>
        <w:t xml:space="preserve">? By the IADB? By </w:t>
      </w:r>
      <w:r w:rsidR="00223B28" w:rsidRPr="004E2C2C">
        <w:rPr>
          <w:rFonts w:ascii="Arial" w:hAnsi="Arial" w:cs="Arial"/>
        </w:rPr>
        <w:t xml:space="preserve">SMI’s </w:t>
      </w:r>
      <w:r w:rsidR="00A93EFA" w:rsidRPr="004E2C2C">
        <w:rPr>
          <w:rFonts w:ascii="Arial" w:hAnsi="Arial" w:cs="Arial"/>
        </w:rPr>
        <w:t>donors?</w:t>
      </w:r>
    </w:p>
    <w:p w14:paraId="6731A8C4" w14:textId="77777777" w:rsidR="006D6332" w:rsidRPr="004E2C2C" w:rsidRDefault="006D6332" w:rsidP="006D6332">
      <w:pPr>
        <w:pStyle w:val="Body"/>
        <w:numPr>
          <w:ilvl w:val="1"/>
          <w:numId w:val="1"/>
        </w:numPr>
        <w:spacing w:before="120" w:after="120"/>
        <w:contextualSpacing/>
        <w:rPr>
          <w:rFonts w:ascii="Arial" w:hAnsi="Arial" w:cs="Arial"/>
        </w:rPr>
      </w:pPr>
      <w:r w:rsidRPr="004E2C2C">
        <w:rPr>
          <w:rFonts w:ascii="Arial" w:hAnsi="Arial" w:cs="Arial"/>
        </w:rPr>
        <w:t>Can you think of any other uses or applications by country actors?</w:t>
      </w:r>
    </w:p>
    <w:p w14:paraId="08CD5221" w14:textId="77777777" w:rsidR="005B4FAE" w:rsidRPr="004E2C2C" w:rsidRDefault="005B4FAE" w:rsidP="005B4FAE">
      <w:pPr>
        <w:pStyle w:val="Body"/>
        <w:numPr>
          <w:ilvl w:val="0"/>
          <w:numId w:val="1"/>
        </w:numPr>
        <w:spacing w:before="120" w:after="120"/>
        <w:contextualSpacing/>
        <w:rPr>
          <w:rFonts w:ascii="Arial" w:hAnsi="Arial" w:cs="Arial"/>
        </w:rPr>
      </w:pPr>
      <w:r w:rsidRPr="004E2C2C">
        <w:rPr>
          <w:rFonts w:ascii="Arial" w:hAnsi="Arial" w:cs="Arial"/>
        </w:rPr>
        <w:t>Once results are collected, h</w:t>
      </w:r>
      <w:r w:rsidR="00650D92" w:rsidRPr="004E2C2C">
        <w:rPr>
          <w:rFonts w:ascii="Arial" w:hAnsi="Arial" w:cs="Arial"/>
        </w:rPr>
        <w:t>ow does IHME explain the results of verification to country actors?</w:t>
      </w:r>
    </w:p>
    <w:p w14:paraId="77246574" w14:textId="105C9629" w:rsidR="00F05BE2" w:rsidRPr="004E2C2C" w:rsidRDefault="005B4FAE" w:rsidP="005B4FAE">
      <w:pPr>
        <w:pStyle w:val="Body"/>
        <w:numPr>
          <w:ilvl w:val="0"/>
          <w:numId w:val="1"/>
        </w:numPr>
        <w:spacing w:before="120" w:after="120"/>
        <w:contextualSpacing/>
        <w:rPr>
          <w:rFonts w:ascii="Arial" w:hAnsi="Arial" w:cs="Arial"/>
        </w:rPr>
      </w:pPr>
      <w:r w:rsidRPr="004E2C2C">
        <w:rPr>
          <w:rFonts w:ascii="Arial" w:hAnsi="Arial" w:cs="Arial"/>
        </w:rPr>
        <w:t>W</w:t>
      </w:r>
      <w:r w:rsidR="00F410C3" w:rsidRPr="004E2C2C">
        <w:rPr>
          <w:rFonts w:ascii="Arial" w:hAnsi="Arial" w:cs="Arial"/>
        </w:rPr>
        <w:t>hen IHME presented</w:t>
      </w:r>
      <w:r w:rsidR="006A6B18" w:rsidRPr="004E2C2C">
        <w:rPr>
          <w:rFonts w:ascii="Arial" w:hAnsi="Arial" w:cs="Arial"/>
        </w:rPr>
        <w:t xml:space="preserve"> the baseline results in countries, what were some of the reactions that you witnessed</w:t>
      </w:r>
      <w:r w:rsidR="00441C8C" w:rsidRPr="004E2C2C">
        <w:rPr>
          <w:rFonts w:ascii="Arial" w:hAnsi="Arial" w:cs="Arial"/>
        </w:rPr>
        <w:t xml:space="preserve"> in the audience</w:t>
      </w:r>
      <w:r w:rsidR="006A6B18" w:rsidRPr="004E2C2C">
        <w:rPr>
          <w:rFonts w:ascii="Arial" w:hAnsi="Arial" w:cs="Arial"/>
        </w:rPr>
        <w:t>?</w:t>
      </w:r>
    </w:p>
    <w:p w14:paraId="4A5515D1" w14:textId="77777777" w:rsidR="002C3364" w:rsidRPr="004E2C2C" w:rsidRDefault="002C3364" w:rsidP="002C3364">
      <w:pPr>
        <w:pStyle w:val="Body"/>
        <w:numPr>
          <w:ilvl w:val="1"/>
          <w:numId w:val="1"/>
        </w:numPr>
        <w:spacing w:before="120" w:after="120"/>
        <w:contextualSpacing/>
        <w:rPr>
          <w:rFonts w:ascii="Arial" w:hAnsi="Arial" w:cs="Arial"/>
        </w:rPr>
      </w:pPr>
      <w:r w:rsidRPr="004E2C2C">
        <w:rPr>
          <w:rFonts w:ascii="Arial" w:hAnsi="Arial" w:cs="Arial"/>
        </w:rPr>
        <w:t xml:space="preserve">How does this differ from other instances in which IHME presents, for instance the results of impact evaluations? </w:t>
      </w:r>
    </w:p>
    <w:p w14:paraId="3D32C460" w14:textId="77777777" w:rsidR="002C3364" w:rsidRPr="004E2C2C" w:rsidRDefault="002C3364" w:rsidP="002C3364">
      <w:pPr>
        <w:pStyle w:val="Body"/>
        <w:numPr>
          <w:ilvl w:val="1"/>
          <w:numId w:val="1"/>
        </w:numPr>
        <w:spacing w:before="120" w:after="120"/>
        <w:contextualSpacing/>
        <w:rPr>
          <w:rFonts w:ascii="Arial" w:hAnsi="Arial" w:cs="Arial"/>
        </w:rPr>
      </w:pPr>
      <w:r w:rsidRPr="004E2C2C">
        <w:rPr>
          <w:rFonts w:ascii="Arial" w:hAnsi="Arial" w:cs="Arial"/>
        </w:rPr>
        <w:t>(If there is a difference) Why do you think there is a difference? Can you give me an example?</w:t>
      </w:r>
    </w:p>
    <w:p w14:paraId="1BA4BA15" w14:textId="77777777" w:rsidR="000102A3" w:rsidRPr="004E2C2C" w:rsidRDefault="000102A3" w:rsidP="000102A3">
      <w:pPr>
        <w:pStyle w:val="Body"/>
        <w:numPr>
          <w:ilvl w:val="0"/>
          <w:numId w:val="1"/>
        </w:numPr>
        <w:spacing w:before="120" w:after="120"/>
        <w:contextualSpacing/>
        <w:rPr>
          <w:rFonts w:ascii="Arial" w:hAnsi="Arial" w:cs="Arial"/>
        </w:rPr>
      </w:pPr>
      <w:r w:rsidRPr="004E2C2C">
        <w:rPr>
          <w:rFonts w:ascii="Arial" w:hAnsi="Arial" w:cs="Arial"/>
        </w:rPr>
        <w:t>In your experience, how do country actors in Mesoamerica use external measurement to improve performance?</w:t>
      </w:r>
    </w:p>
    <w:p w14:paraId="6CCD50E1" w14:textId="417D7CB6" w:rsidR="000102A3" w:rsidRPr="004E2C2C" w:rsidRDefault="000102A3" w:rsidP="000102A3">
      <w:pPr>
        <w:pStyle w:val="Body"/>
        <w:numPr>
          <w:ilvl w:val="1"/>
          <w:numId w:val="1"/>
        </w:numPr>
        <w:spacing w:before="120" w:after="120"/>
        <w:contextualSpacing/>
        <w:rPr>
          <w:rFonts w:ascii="Arial" w:hAnsi="Arial" w:cs="Arial"/>
        </w:rPr>
      </w:pPr>
      <w:r w:rsidRPr="004E2C2C">
        <w:rPr>
          <w:rFonts w:ascii="Arial" w:hAnsi="Arial" w:cs="Arial"/>
        </w:rPr>
        <w:t>Can you give an example from your experience?</w:t>
      </w:r>
    </w:p>
    <w:p w14:paraId="49719EDA" w14:textId="01889709" w:rsidR="00FB6213" w:rsidRPr="004E2C2C" w:rsidRDefault="00DF55D3" w:rsidP="00FB6213">
      <w:pPr>
        <w:pStyle w:val="Body"/>
        <w:numPr>
          <w:ilvl w:val="0"/>
          <w:numId w:val="1"/>
        </w:numPr>
        <w:spacing w:before="120" w:after="120"/>
        <w:contextualSpacing/>
        <w:rPr>
          <w:rFonts w:ascii="Arial" w:hAnsi="Arial" w:cs="Arial"/>
        </w:rPr>
      </w:pPr>
      <w:r w:rsidRPr="004E2C2C">
        <w:rPr>
          <w:rFonts w:ascii="Arial" w:hAnsi="Arial" w:cs="Arial"/>
        </w:rPr>
        <w:t>“</w:t>
      </w:r>
      <w:r w:rsidR="002D28DF" w:rsidRPr="004E2C2C">
        <w:rPr>
          <w:rFonts w:ascii="Arial" w:hAnsi="Arial" w:cs="Arial"/>
        </w:rPr>
        <w:t xml:space="preserve">External measurement </w:t>
      </w:r>
      <w:r w:rsidRPr="004E2C2C">
        <w:rPr>
          <w:rFonts w:ascii="Arial" w:hAnsi="Arial" w:cs="Arial"/>
        </w:rPr>
        <w:t xml:space="preserve">can be as equally powerful as </w:t>
      </w:r>
      <w:r w:rsidR="002D28DF" w:rsidRPr="004E2C2C">
        <w:rPr>
          <w:rFonts w:ascii="Arial" w:hAnsi="Arial" w:cs="Arial"/>
        </w:rPr>
        <w:t xml:space="preserve">financial incentives </w:t>
      </w:r>
      <w:r w:rsidRPr="004E2C2C">
        <w:rPr>
          <w:rFonts w:ascii="Arial" w:hAnsi="Arial" w:cs="Arial"/>
        </w:rPr>
        <w:t xml:space="preserve">to drive </w:t>
      </w:r>
      <w:r w:rsidR="008E4EBC" w:rsidRPr="004E2C2C">
        <w:rPr>
          <w:rFonts w:ascii="Arial" w:hAnsi="Arial" w:cs="Arial"/>
        </w:rPr>
        <w:t xml:space="preserve">country </w:t>
      </w:r>
      <w:r w:rsidRPr="004E2C2C">
        <w:rPr>
          <w:rFonts w:ascii="Arial" w:hAnsi="Arial" w:cs="Arial"/>
        </w:rPr>
        <w:t>performance</w:t>
      </w:r>
      <w:r w:rsidR="008E4EBC" w:rsidRPr="004E2C2C">
        <w:rPr>
          <w:rFonts w:ascii="Arial" w:hAnsi="Arial" w:cs="Arial"/>
        </w:rPr>
        <w:t>?”</w:t>
      </w:r>
    </w:p>
    <w:p w14:paraId="072EBBA4" w14:textId="77777777" w:rsidR="008E4EBC" w:rsidRPr="004E2C2C" w:rsidRDefault="008E4EBC" w:rsidP="008E4EBC">
      <w:pPr>
        <w:pStyle w:val="Body"/>
        <w:numPr>
          <w:ilvl w:val="1"/>
          <w:numId w:val="1"/>
        </w:numPr>
        <w:spacing w:before="120" w:after="120"/>
        <w:contextualSpacing/>
        <w:rPr>
          <w:rFonts w:ascii="Arial" w:hAnsi="Arial" w:cs="Arial"/>
        </w:rPr>
      </w:pPr>
      <w:r w:rsidRPr="004E2C2C">
        <w:rPr>
          <w:rFonts w:ascii="Arial" w:hAnsi="Arial" w:cs="Arial"/>
        </w:rPr>
        <w:t>What do you think about this statement?</w:t>
      </w:r>
    </w:p>
    <w:p w14:paraId="26E13E5F" w14:textId="77777777" w:rsidR="008E4EBC" w:rsidRPr="004E2C2C" w:rsidRDefault="008E4EBC" w:rsidP="008E4EBC">
      <w:pPr>
        <w:pStyle w:val="Body"/>
        <w:numPr>
          <w:ilvl w:val="1"/>
          <w:numId w:val="1"/>
        </w:numPr>
        <w:spacing w:before="120" w:after="120"/>
        <w:contextualSpacing/>
        <w:rPr>
          <w:rFonts w:ascii="Arial" w:hAnsi="Arial" w:cs="Arial"/>
        </w:rPr>
      </w:pPr>
      <w:r w:rsidRPr="004E2C2C">
        <w:rPr>
          <w:rFonts w:ascii="Arial" w:hAnsi="Arial" w:cs="Arial"/>
        </w:rPr>
        <w:t>Why?</w:t>
      </w:r>
    </w:p>
    <w:p w14:paraId="44860577" w14:textId="5CCBEC01" w:rsidR="00445335" w:rsidRPr="004E2C2C" w:rsidRDefault="008E4EBC" w:rsidP="00445335">
      <w:pPr>
        <w:pStyle w:val="Body"/>
        <w:numPr>
          <w:ilvl w:val="1"/>
          <w:numId w:val="1"/>
        </w:numPr>
        <w:spacing w:before="120" w:after="120"/>
        <w:contextualSpacing/>
        <w:rPr>
          <w:rFonts w:ascii="Arial" w:hAnsi="Arial" w:cs="Arial"/>
        </w:rPr>
      </w:pPr>
      <w:r w:rsidRPr="004E2C2C">
        <w:rPr>
          <w:rFonts w:ascii="Arial" w:hAnsi="Arial" w:cs="Arial"/>
        </w:rPr>
        <w:t xml:space="preserve">Can you give </w:t>
      </w:r>
      <w:r w:rsidR="000C06B6" w:rsidRPr="004E2C2C">
        <w:rPr>
          <w:rFonts w:ascii="Arial" w:hAnsi="Arial" w:cs="Arial"/>
        </w:rPr>
        <w:t>an example from your experience?</w:t>
      </w:r>
    </w:p>
    <w:p w14:paraId="5C95AC7F" w14:textId="77777777" w:rsidR="00445335" w:rsidRPr="004E2C2C" w:rsidRDefault="00445335" w:rsidP="00445335">
      <w:pPr>
        <w:pStyle w:val="Body"/>
        <w:spacing w:before="120" w:after="120"/>
        <w:contextualSpacing/>
        <w:rPr>
          <w:rFonts w:ascii="Arial" w:hAnsi="Arial" w:cs="Arial"/>
        </w:rPr>
      </w:pPr>
    </w:p>
    <w:p w14:paraId="79460DDD" w14:textId="306C4681" w:rsidR="00CB48E3" w:rsidRDefault="00CB48E3">
      <w:pPr>
        <w:spacing w:before="0" w:after="0"/>
        <w:rPr>
          <w:rFonts w:eastAsia="Calibri" w:cs="Arial"/>
          <w:color w:val="000000"/>
          <w:sz w:val="24"/>
          <w:u w:color="000000"/>
          <w:bdr w:val="nil"/>
        </w:rPr>
      </w:pPr>
      <w:r>
        <w:rPr>
          <w:rFonts w:cs="Arial"/>
        </w:rPr>
        <w:br w:type="page"/>
      </w:r>
    </w:p>
    <w:p w14:paraId="6A522316" w14:textId="3305626D" w:rsidR="00CB48E3" w:rsidRPr="00CB48E3" w:rsidRDefault="00CB48E3" w:rsidP="00CB48E3">
      <w:pPr>
        <w:pStyle w:val="Body"/>
        <w:spacing w:before="120" w:after="120"/>
        <w:jc w:val="center"/>
        <w:rPr>
          <w:rFonts w:ascii="Arial" w:hAnsi="Arial" w:cs="Arial"/>
          <w:b/>
          <w:bCs/>
          <w:color w:val="auto"/>
        </w:rPr>
      </w:pPr>
      <w:r w:rsidRPr="00CB48E3">
        <w:rPr>
          <w:rFonts w:ascii="Arial" w:hAnsi="Arial" w:cs="Arial"/>
          <w:b/>
          <w:bCs/>
          <w:color w:val="auto"/>
        </w:rPr>
        <w:t>Interview guide for IADB staff in Washington, Honduras and El Salvador</w:t>
      </w:r>
    </w:p>
    <w:p w14:paraId="6C19025E" w14:textId="77777777" w:rsidR="00CB48E3" w:rsidRPr="004E2C2C" w:rsidRDefault="00CB48E3" w:rsidP="00CB48E3">
      <w:pPr>
        <w:pStyle w:val="Body"/>
        <w:spacing w:before="120" w:after="120"/>
        <w:rPr>
          <w:rFonts w:ascii="Arial" w:hAnsi="Arial" w:cs="Arial"/>
          <w:b/>
        </w:rPr>
      </w:pPr>
    </w:p>
    <w:p w14:paraId="167CC843" w14:textId="326C7797" w:rsidR="00CB48E3" w:rsidRPr="004E2C2C" w:rsidRDefault="00CB48E3" w:rsidP="00CB48E3">
      <w:pPr>
        <w:pStyle w:val="Body"/>
        <w:spacing w:before="120" w:after="120"/>
        <w:rPr>
          <w:rFonts w:ascii="Arial" w:hAnsi="Arial" w:cs="Arial"/>
          <w:b/>
        </w:rPr>
      </w:pPr>
      <w:r w:rsidRPr="004E2C2C">
        <w:rPr>
          <w:rFonts w:ascii="Arial" w:hAnsi="Arial" w:cs="Arial"/>
          <w:b/>
          <w:bCs/>
        </w:rPr>
        <w:t>Let’s start by exploring the beginning of SMI</w:t>
      </w:r>
      <w:r w:rsidRPr="004E2C2C">
        <w:rPr>
          <w:rFonts w:ascii="Arial" w:hAnsi="Arial" w:cs="Arial"/>
          <w:b/>
        </w:rPr>
        <w:t>. Tell me about the pre-existing political, policy, and programmatic conditions that led countr</w:t>
      </w:r>
      <w:r>
        <w:rPr>
          <w:rFonts w:ascii="Arial" w:hAnsi="Arial" w:cs="Arial"/>
          <w:b/>
        </w:rPr>
        <w:t>ies</w:t>
      </w:r>
      <w:r w:rsidRPr="004E2C2C">
        <w:rPr>
          <w:rFonts w:ascii="Arial" w:hAnsi="Arial" w:cs="Arial"/>
          <w:b/>
        </w:rPr>
        <w:t xml:space="preserve"> </w:t>
      </w:r>
      <w:r>
        <w:rPr>
          <w:rFonts w:ascii="Arial" w:hAnsi="Arial" w:cs="Arial"/>
          <w:b/>
        </w:rPr>
        <w:t xml:space="preserve">(or a specific country) </w:t>
      </w:r>
      <w:r w:rsidRPr="004E2C2C">
        <w:rPr>
          <w:rFonts w:ascii="Arial" w:hAnsi="Arial" w:cs="Arial"/>
          <w:b/>
        </w:rPr>
        <w:t>to the decision of participating in the Salud Mesoamerica Initiative (the initiative)?</w:t>
      </w:r>
    </w:p>
    <w:p w14:paraId="4C1B6C69" w14:textId="77777777" w:rsidR="00CB48E3" w:rsidRPr="004E2C2C" w:rsidRDefault="00CB48E3" w:rsidP="00CB48E3">
      <w:pPr>
        <w:pStyle w:val="Body"/>
        <w:spacing w:before="120" w:after="120"/>
        <w:ind w:left="720"/>
        <w:rPr>
          <w:rFonts w:ascii="Arial" w:hAnsi="Arial" w:cs="Arial"/>
          <w:i/>
        </w:rPr>
      </w:pPr>
      <w:r w:rsidRPr="004E2C2C">
        <w:rPr>
          <w:rFonts w:ascii="Arial" w:hAnsi="Arial" w:cs="Arial"/>
          <w:i/>
        </w:rPr>
        <w:t>Probes:</w:t>
      </w:r>
    </w:p>
    <w:p w14:paraId="531AC937" w14:textId="0634A1D8" w:rsidR="00CB48E3" w:rsidRPr="004E2C2C" w:rsidRDefault="00CB48E3" w:rsidP="00CB48E3">
      <w:pPr>
        <w:pStyle w:val="Body"/>
        <w:numPr>
          <w:ilvl w:val="0"/>
          <w:numId w:val="5"/>
        </w:numPr>
        <w:spacing w:before="120" w:after="120"/>
        <w:rPr>
          <w:rFonts w:ascii="Arial" w:hAnsi="Arial" w:cs="Arial"/>
        </w:rPr>
      </w:pPr>
      <w:r w:rsidRPr="004E2C2C">
        <w:rPr>
          <w:rFonts w:ascii="Arial" w:hAnsi="Arial" w:cs="Arial"/>
        </w:rPr>
        <w:t>What role did government priorities in played?</w:t>
      </w:r>
    </w:p>
    <w:p w14:paraId="45A6315A" w14:textId="77777777" w:rsidR="00CB48E3" w:rsidRPr="004E2C2C" w:rsidRDefault="00CB48E3" w:rsidP="00CB48E3">
      <w:pPr>
        <w:pStyle w:val="Body"/>
        <w:numPr>
          <w:ilvl w:val="0"/>
          <w:numId w:val="5"/>
        </w:numPr>
        <w:spacing w:before="120" w:after="120"/>
        <w:rPr>
          <w:rFonts w:ascii="Arial" w:hAnsi="Arial" w:cs="Arial"/>
        </w:rPr>
      </w:pPr>
      <w:r w:rsidRPr="004E2C2C">
        <w:rPr>
          <w:rFonts w:ascii="Arial" w:hAnsi="Arial" w:cs="Arial"/>
        </w:rPr>
        <w:t xml:space="preserve">Did the Central-American integration structures play any role? What/how? </w:t>
      </w:r>
    </w:p>
    <w:p w14:paraId="13C01287" w14:textId="77777777" w:rsidR="00CB48E3" w:rsidRPr="004E2C2C" w:rsidRDefault="00CB48E3" w:rsidP="00CB48E3">
      <w:pPr>
        <w:pStyle w:val="Body"/>
        <w:numPr>
          <w:ilvl w:val="0"/>
          <w:numId w:val="5"/>
        </w:numPr>
        <w:spacing w:before="120" w:after="120"/>
        <w:rPr>
          <w:rFonts w:ascii="Arial" w:hAnsi="Arial" w:cs="Arial"/>
        </w:rPr>
      </w:pPr>
      <w:r w:rsidRPr="004E2C2C">
        <w:rPr>
          <w:rFonts w:ascii="Arial" w:hAnsi="Arial" w:cs="Arial"/>
        </w:rPr>
        <w:t>What influence did international/global commitments play? Why? Can you describe it? (Probe for the MDGs)</w:t>
      </w:r>
    </w:p>
    <w:p w14:paraId="4A938DCC" w14:textId="4FE0FB11" w:rsidR="00CB48E3" w:rsidRPr="004E2C2C" w:rsidRDefault="00CB48E3" w:rsidP="00CB48E3">
      <w:pPr>
        <w:pStyle w:val="Body"/>
        <w:numPr>
          <w:ilvl w:val="0"/>
          <w:numId w:val="5"/>
        </w:numPr>
        <w:spacing w:before="120" w:after="120"/>
        <w:rPr>
          <w:rFonts w:ascii="Arial" w:hAnsi="Arial" w:cs="Arial"/>
        </w:rPr>
      </w:pPr>
      <w:r w:rsidRPr="004E2C2C">
        <w:rPr>
          <w:rFonts w:ascii="Arial" w:hAnsi="Arial" w:cs="Arial"/>
        </w:rPr>
        <w:t>What role, if any, did the involvement by the Bill &amp; Melinda Gates Foundation and the Carlos Slim Foundation played in the government’s decision? Why? Please describe.</w:t>
      </w:r>
    </w:p>
    <w:p w14:paraId="19B3B343" w14:textId="0246029C" w:rsidR="00CB48E3" w:rsidRPr="004E2C2C" w:rsidRDefault="00CB48E3" w:rsidP="00CB48E3">
      <w:pPr>
        <w:pStyle w:val="Body"/>
        <w:numPr>
          <w:ilvl w:val="0"/>
          <w:numId w:val="5"/>
        </w:numPr>
        <w:spacing w:before="120" w:after="120"/>
        <w:rPr>
          <w:rFonts w:ascii="Arial" w:hAnsi="Arial" w:cs="Arial"/>
        </w:rPr>
      </w:pPr>
      <w:r w:rsidRPr="004E2C2C">
        <w:rPr>
          <w:rFonts w:ascii="Arial" w:hAnsi="Arial" w:cs="Arial"/>
        </w:rPr>
        <w:t xml:space="preserve">How relevant </w:t>
      </w:r>
      <w:r>
        <w:rPr>
          <w:rFonts w:ascii="Arial" w:hAnsi="Arial" w:cs="Arial"/>
        </w:rPr>
        <w:t xml:space="preserve">do you think </w:t>
      </w:r>
      <w:r w:rsidRPr="004E2C2C">
        <w:rPr>
          <w:rFonts w:ascii="Arial" w:hAnsi="Arial" w:cs="Arial"/>
        </w:rPr>
        <w:t xml:space="preserve">was the involvement by the IADB? </w:t>
      </w:r>
    </w:p>
    <w:p w14:paraId="1DF0D740" w14:textId="441DCED3" w:rsidR="00CB48E3" w:rsidRPr="004E2C2C" w:rsidRDefault="00CB48E3" w:rsidP="00CB48E3">
      <w:pPr>
        <w:pStyle w:val="Body"/>
        <w:numPr>
          <w:ilvl w:val="0"/>
          <w:numId w:val="5"/>
        </w:numPr>
        <w:spacing w:before="120" w:after="120"/>
        <w:rPr>
          <w:rFonts w:ascii="Arial" w:hAnsi="Arial" w:cs="Arial"/>
        </w:rPr>
      </w:pPr>
      <w:r>
        <w:rPr>
          <w:rFonts w:ascii="Arial" w:hAnsi="Arial" w:cs="Arial"/>
        </w:rPr>
        <w:t xml:space="preserve">Any </w:t>
      </w:r>
      <w:r w:rsidRPr="004E2C2C">
        <w:rPr>
          <w:rFonts w:ascii="Arial" w:hAnsi="Arial" w:cs="Arial"/>
        </w:rPr>
        <w:t>other factors in the environment that made SM</w:t>
      </w:r>
      <w:r>
        <w:rPr>
          <w:rFonts w:ascii="Arial" w:hAnsi="Arial" w:cs="Arial"/>
        </w:rPr>
        <w:t>I</w:t>
      </w:r>
      <w:r w:rsidRPr="004E2C2C">
        <w:rPr>
          <w:rFonts w:ascii="Arial" w:hAnsi="Arial" w:cs="Arial"/>
        </w:rPr>
        <w:t xml:space="preserve"> attractive to the government</w:t>
      </w:r>
      <w:r>
        <w:rPr>
          <w:rFonts w:ascii="Arial" w:hAnsi="Arial" w:cs="Arial"/>
        </w:rPr>
        <w:t>s</w:t>
      </w:r>
      <w:r w:rsidRPr="004E2C2C">
        <w:rPr>
          <w:rFonts w:ascii="Arial" w:hAnsi="Arial" w:cs="Arial"/>
        </w:rPr>
        <w:t>?</w:t>
      </w:r>
    </w:p>
    <w:p w14:paraId="08FE74A6" w14:textId="77777777" w:rsidR="00C94208" w:rsidRPr="004E2C2C" w:rsidRDefault="00C94208" w:rsidP="00C94208">
      <w:pPr>
        <w:pStyle w:val="Body"/>
        <w:spacing w:before="120" w:after="120"/>
        <w:rPr>
          <w:rFonts w:ascii="Arial" w:hAnsi="Arial" w:cs="Arial"/>
          <w:b/>
        </w:rPr>
      </w:pPr>
      <w:r w:rsidRPr="004E2C2C">
        <w:rPr>
          <w:rFonts w:ascii="Arial" w:hAnsi="Arial" w:cs="Arial"/>
          <w:b/>
        </w:rPr>
        <w:t xml:space="preserve">Let’s discuss the results-based financing approach used in SMI. </w:t>
      </w:r>
    </w:p>
    <w:p w14:paraId="24CDBFA6" w14:textId="77777777" w:rsidR="00C94208" w:rsidRPr="004E2C2C" w:rsidRDefault="00C94208" w:rsidP="00C94208">
      <w:pPr>
        <w:pStyle w:val="Body"/>
        <w:numPr>
          <w:ilvl w:val="0"/>
          <w:numId w:val="4"/>
        </w:numPr>
        <w:spacing w:before="120" w:after="120"/>
        <w:rPr>
          <w:rFonts w:ascii="Arial" w:hAnsi="Arial" w:cs="Arial"/>
        </w:rPr>
      </w:pPr>
      <w:r w:rsidRPr="004E2C2C">
        <w:rPr>
          <w:rFonts w:ascii="Arial" w:hAnsi="Arial" w:cs="Arial"/>
        </w:rPr>
        <w:t xml:space="preserve">What aspects of this approach are appropriate? </w:t>
      </w:r>
    </w:p>
    <w:p w14:paraId="043E17C1" w14:textId="77777777" w:rsidR="00C94208" w:rsidRPr="004E2C2C" w:rsidRDefault="00C94208" w:rsidP="00C94208">
      <w:pPr>
        <w:pStyle w:val="Body"/>
        <w:numPr>
          <w:ilvl w:val="1"/>
          <w:numId w:val="4"/>
        </w:numPr>
        <w:spacing w:before="120" w:after="120"/>
        <w:rPr>
          <w:rFonts w:ascii="Arial" w:hAnsi="Arial" w:cs="Arial"/>
        </w:rPr>
      </w:pPr>
      <w:r w:rsidRPr="004E2C2C">
        <w:rPr>
          <w:rFonts w:ascii="Arial" w:hAnsi="Arial" w:cs="Arial"/>
        </w:rPr>
        <w:t>Why?</w:t>
      </w:r>
    </w:p>
    <w:p w14:paraId="5D21EF6C" w14:textId="77777777" w:rsidR="00C94208" w:rsidRPr="004E2C2C" w:rsidRDefault="00C94208" w:rsidP="00C94208">
      <w:pPr>
        <w:pStyle w:val="Body"/>
        <w:numPr>
          <w:ilvl w:val="0"/>
          <w:numId w:val="4"/>
        </w:numPr>
        <w:spacing w:before="120" w:after="120"/>
        <w:rPr>
          <w:rFonts w:ascii="Arial" w:hAnsi="Arial" w:cs="Arial"/>
        </w:rPr>
      </w:pPr>
      <w:r w:rsidRPr="004E2C2C">
        <w:rPr>
          <w:rFonts w:ascii="Arial" w:hAnsi="Arial" w:cs="Arial"/>
        </w:rPr>
        <w:t xml:space="preserve">How about negative aspects? </w:t>
      </w:r>
    </w:p>
    <w:p w14:paraId="79EAF7CB" w14:textId="77777777" w:rsidR="00C94208" w:rsidRPr="004E2C2C" w:rsidRDefault="00C94208" w:rsidP="00C94208">
      <w:pPr>
        <w:pStyle w:val="Body"/>
        <w:numPr>
          <w:ilvl w:val="1"/>
          <w:numId w:val="4"/>
        </w:numPr>
        <w:spacing w:before="120" w:after="120"/>
        <w:rPr>
          <w:rFonts w:ascii="Arial" w:hAnsi="Arial" w:cs="Arial"/>
        </w:rPr>
      </w:pPr>
      <w:r w:rsidRPr="004E2C2C">
        <w:rPr>
          <w:rFonts w:ascii="Arial" w:hAnsi="Arial" w:cs="Arial"/>
        </w:rPr>
        <w:t>Why?</w:t>
      </w:r>
    </w:p>
    <w:p w14:paraId="463126B9" w14:textId="446EAF40" w:rsidR="00C94208" w:rsidRPr="004E2C2C" w:rsidRDefault="00C94208" w:rsidP="00C94208">
      <w:pPr>
        <w:pStyle w:val="Body"/>
        <w:numPr>
          <w:ilvl w:val="0"/>
          <w:numId w:val="4"/>
        </w:numPr>
        <w:spacing w:before="120" w:after="120"/>
        <w:rPr>
          <w:rFonts w:ascii="Arial" w:hAnsi="Arial" w:cs="Arial"/>
        </w:rPr>
      </w:pPr>
      <w:r w:rsidRPr="004E2C2C">
        <w:rPr>
          <w:rFonts w:ascii="Arial" w:hAnsi="Arial" w:cs="Arial"/>
        </w:rPr>
        <w:t xml:space="preserve">What are the effects of this RBF approach for the </w:t>
      </w:r>
      <w:r>
        <w:rPr>
          <w:rFonts w:ascii="Arial" w:hAnsi="Arial" w:cs="Arial"/>
        </w:rPr>
        <w:t>ministries of health</w:t>
      </w:r>
      <w:r w:rsidRPr="004E2C2C">
        <w:rPr>
          <w:rFonts w:ascii="Arial" w:hAnsi="Arial" w:cs="Arial"/>
        </w:rPr>
        <w:t xml:space="preserve">? </w:t>
      </w:r>
    </w:p>
    <w:p w14:paraId="66A76A56" w14:textId="77777777" w:rsidR="00C94208" w:rsidRPr="004E2C2C" w:rsidRDefault="00C94208" w:rsidP="00C94208">
      <w:pPr>
        <w:pStyle w:val="Body"/>
        <w:numPr>
          <w:ilvl w:val="1"/>
          <w:numId w:val="4"/>
        </w:numPr>
        <w:spacing w:before="120" w:after="120"/>
        <w:rPr>
          <w:rFonts w:ascii="Arial" w:hAnsi="Arial" w:cs="Arial"/>
        </w:rPr>
      </w:pPr>
      <w:r w:rsidRPr="004E2C2C">
        <w:rPr>
          <w:rFonts w:ascii="Arial" w:hAnsi="Arial" w:cs="Arial"/>
        </w:rPr>
        <w:t>(If applicable) For the regional levels?</w:t>
      </w:r>
    </w:p>
    <w:p w14:paraId="3FA74AFF" w14:textId="77777777" w:rsidR="00C94208" w:rsidRPr="004E2C2C" w:rsidRDefault="00C94208" w:rsidP="00C94208">
      <w:pPr>
        <w:pStyle w:val="Body"/>
        <w:numPr>
          <w:ilvl w:val="1"/>
          <w:numId w:val="4"/>
        </w:numPr>
        <w:spacing w:before="120" w:after="120"/>
        <w:rPr>
          <w:rFonts w:ascii="Arial" w:hAnsi="Arial" w:cs="Arial"/>
        </w:rPr>
      </w:pPr>
      <w:r w:rsidRPr="004E2C2C">
        <w:rPr>
          <w:rFonts w:ascii="Arial" w:hAnsi="Arial" w:cs="Arial"/>
        </w:rPr>
        <w:t>For the local levels?</w:t>
      </w:r>
    </w:p>
    <w:p w14:paraId="6248897D" w14:textId="3CDE2792" w:rsidR="00CB48E3" w:rsidRPr="004E2C2C" w:rsidRDefault="00CB48E3" w:rsidP="00CB48E3">
      <w:pPr>
        <w:pStyle w:val="Body"/>
        <w:spacing w:before="120" w:after="120"/>
        <w:outlineLvl w:val="0"/>
        <w:rPr>
          <w:rFonts w:ascii="Arial" w:hAnsi="Arial" w:cs="Arial"/>
          <w:b/>
        </w:rPr>
      </w:pPr>
      <w:r w:rsidRPr="004E2C2C">
        <w:rPr>
          <w:rFonts w:ascii="Arial" w:hAnsi="Arial" w:cs="Arial"/>
          <w:b/>
          <w:bCs/>
        </w:rPr>
        <w:t xml:space="preserve">Now </w:t>
      </w:r>
      <w:r w:rsidR="00E253A8">
        <w:rPr>
          <w:rFonts w:ascii="Arial" w:hAnsi="Arial" w:cs="Arial"/>
          <w:b/>
          <w:bCs/>
        </w:rPr>
        <w:t xml:space="preserve">let’s </w:t>
      </w:r>
      <w:r w:rsidRPr="004E2C2C">
        <w:rPr>
          <w:rFonts w:ascii="Arial" w:hAnsi="Arial" w:cs="Arial"/>
          <w:b/>
          <w:bCs/>
        </w:rPr>
        <w:t xml:space="preserve">discuss the data collected </w:t>
      </w:r>
      <w:r w:rsidR="00E253A8">
        <w:rPr>
          <w:rFonts w:ascii="Arial" w:hAnsi="Arial" w:cs="Arial"/>
          <w:b/>
          <w:bCs/>
        </w:rPr>
        <w:t xml:space="preserve">through </w:t>
      </w:r>
      <w:r w:rsidRPr="004E2C2C">
        <w:rPr>
          <w:rFonts w:ascii="Arial" w:hAnsi="Arial" w:cs="Arial"/>
          <w:b/>
          <w:bCs/>
        </w:rPr>
        <w:t xml:space="preserve">the external verification of performance (EVOP). </w:t>
      </w:r>
    </w:p>
    <w:p w14:paraId="2D44FD17" w14:textId="77777777" w:rsidR="00C94208" w:rsidRDefault="00CB48E3" w:rsidP="00C94208">
      <w:pPr>
        <w:pStyle w:val="ListParagraph"/>
        <w:numPr>
          <w:ilvl w:val="0"/>
          <w:numId w:val="6"/>
        </w:numPr>
        <w:pBdr>
          <w:top w:val="nil"/>
          <w:left w:val="nil"/>
          <w:bottom w:val="nil"/>
          <w:right w:val="nil"/>
          <w:between w:val="nil"/>
          <w:bar w:val="nil"/>
        </w:pBdr>
        <w:contextualSpacing w:val="0"/>
        <w:rPr>
          <w:rFonts w:cs="Arial"/>
          <w:sz w:val="24"/>
        </w:rPr>
      </w:pPr>
      <w:r w:rsidRPr="004E2C2C">
        <w:rPr>
          <w:rFonts w:cs="Arial"/>
          <w:sz w:val="24"/>
        </w:rPr>
        <w:t xml:space="preserve">How </w:t>
      </w:r>
      <w:r w:rsidR="00C94208">
        <w:rPr>
          <w:rFonts w:cs="Arial"/>
          <w:sz w:val="24"/>
        </w:rPr>
        <w:t xml:space="preserve">are EVOP </w:t>
      </w:r>
      <w:r w:rsidRPr="004E2C2C">
        <w:rPr>
          <w:rFonts w:cs="Arial"/>
          <w:sz w:val="24"/>
        </w:rPr>
        <w:t xml:space="preserve">results received </w:t>
      </w:r>
      <w:r w:rsidR="00C94208">
        <w:rPr>
          <w:rFonts w:cs="Arial"/>
          <w:sz w:val="24"/>
        </w:rPr>
        <w:t>once they are presented to country actors</w:t>
      </w:r>
      <w:r w:rsidRPr="004E2C2C">
        <w:rPr>
          <w:rFonts w:cs="Arial"/>
          <w:sz w:val="24"/>
        </w:rPr>
        <w:t>?</w:t>
      </w:r>
    </w:p>
    <w:p w14:paraId="3C8C5808" w14:textId="1F84CA27" w:rsidR="00CB48E3" w:rsidRPr="00C94208" w:rsidRDefault="00CB48E3" w:rsidP="00C94208">
      <w:pPr>
        <w:pStyle w:val="ListParagraph"/>
        <w:numPr>
          <w:ilvl w:val="0"/>
          <w:numId w:val="6"/>
        </w:numPr>
        <w:pBdr>
          <w:top w:val="nil"/>
          <w:left w:val="nil"/>
          <w:bottom w:val="nil"/>
          <w:right w:val="nil"/>
          <w:between w:val="nil"/>
          <w:bar w:val="nil"/>
        </w:pBdr>
        <w:contextualSpacing w:val="0"/>
        <w:rPr>
          <w:rFonts w:cs="Arial"/>
          <w:sz w:val="24"/>
        </w:rPr>
      </w:pPr>
      <w:r w:rsidRPr="00C94208">
        <w:rPr>
          <w:rFonts w:cs="Arial"/>
          <w:sz w:val="24"/>
        </w:rPr>
        <w:t xml:space="preserve">What actions </w:t>
      </w:r>
      <w:r w:rsidR="00C94208">
        <w:rPr>
          <w:rFonts w:cs="Arial"/>
          <w:sz w:val="24"/>
        </w:rPr>
        <w:t xml:space="preserve">are </w:t>
      </w:r>
      <w:r w:rsidRPr="00C94208">
        <w:rPr>
          <w:rFonts w:cs="Arial"/>
          <w:sz w:val="24"/>
        </w:rPr>
        <w:t xml:space="preserve">taken </w:t>
      </w:r>
      <w:r w:rsidR="00C94208">
        <w:rPr>
          <w:rFonts w:cs="Arial"/>
          <w:sz w:val="24"/>
        </w:rPr>
        <w:t>by the government</w:t>
      </w:r>
      <w:r w:rsidRPr="00C94208">
        <w:rPr>
          <w:rFonts w:cs="Arial"/>
          <w:sz w:val="24"/>
        </w:rPr>
        <w:t>?</w:t>
      </w:r>
    </w:p>
    <w:p w14:paraId="0610D0FA" w14:textId="309ADC99" w:rsidR="00CB48E3" w:rsidRPr="004E2C2C" w:rsidRDefault="00CB48E3" w:rsidP="00CB48E3">
      <w:pPr>
        <w:pStyle w:val="ListParagraph"/>
        <w:numPr>
          <w:ilvl w:val="0"/>
          <w:numId w:val="6"/>
        </w:numPr>
        <w:pBdr>
          <w:top w:val="nil"/>
          <w:left w:val="nil"/>
          <w:bottom w:val="nil"/>
          <w:right w:val="nil"/>
          <w:between w:val="nil"/>
          <w:bar w:val="nil"/>
        </w:pBdr>
        <w:contextualSpacing w:val="0"/>
        <w:rPr>
          <w:rFonts w:cs="Arial"/>
          <w:sz w:val="24"/>
        </w:rPr>
      </w:pPr>
      <w:r w:rsidRPr="004E2C2C">
        <w:rPr>
          <w:rFonts w:cs="Arial"/>
          <w:sz w:val="24"/>
        </w:rPr>
        <w:t xml:space="preserve">What aspects of the EVOP are attractive for the </w:t>
      </w:r>
      <w:r w:rsidR="00C94208">
        <w:rPr>
          <w:rFonts w:cs="Arial"/>
          <w:sz w:val="24"/>
        </w:rPr>
        <w:t>ministries</w:t>
      </w:r>
      <w:r w:rsidRPr="004E2C2C">
        <w:rPr>
          <w:rFonts w:cs="Arial"/>
          <w:sz w:val="24"/>
        </w:rPr>
        <w:t>? Anything worrying?</w:t>
      </w:r>
    </w:p>
    <w:p w14:paraId="29A336D4" w14:textId="58360A94" w:rsidR="00CB48E3" w:rsidRPr="004E2C2C" w:rsidRDefault="00CB48E3" w:rsidP="00024E15">
      <w:pPr>
        <w:pStyle w:val="ListParagraph"/>
        <w:numPr>
          <w:ilvl w:val="1"/>
          <w:numId w:val="7"/>
        </w:numPr>
        <w:pBdr>
          <w:top w:val="nil"/>
          <w:left w:val="nil"/>
          <w:bottom w:val="nil"/>
          <w:right w:val="nil"/>
          <w:between w:val="nil"/>
          <w:bar w:val="nil"/>
        </w:pBdr>
        <w:contextualSpacing w:val="0"/>
        <w:rPr>
          <w:rFonts w:cs="Arial"/>
          <w:sz w:val="24"/>
        </w:rPr>
      </w:pPr>
      <w:r w:rsidRPr="004E2C2C">
        <w:rPr>
          <w:rFonts w:cs="Arial"/>
          <w:sz w:val="24"/>
        </w:rPr>
        <w:t xml:space="preserve">What </w:t>
      </w:r>
      <w:r w:rsidR="00024E15">
        <w:rPr>
          <w:rFonts w:cs="Arial"/>
          <w:sz w:val="24"/>
        </w:rPr>
        <w:t xml:space="preserve">is </w:t>
      </w:r>
      <w:r w:rsidRPr="004E2C2C">
        <w:rPr>
          <w:rFonts w:cs="Arial"/>
          <w:sz w:val="24"/>
        </w:rPr>
        <w:t xml:space="preserve">the role </w:t>
      </w:r>
      <w:r w:rsidR="00024E15">
        <w:rPr>
          <w:rFonts w:cs="Arial"/>
          <w:sz w:val="24"/>
        </w:rPr>
        <w:t xml:space="preserve">played </w:t>
      </w:r>
      <w:r w:rsidRPr="004E2C2C">
        <w:rPr>
          <w:rFonts w:cs="Arial"/>
          <w:sz w:val="24"/>
        </w:rPr>
        <w:t xml:space="preserve">by the </w:t>
      </w:r>
      <w:r w:rsidR="00024E15">
        <w:rPr>
          <w:rFonts w:cs="Arial"/>
          <w:sz w:val="24"/>
        </w:rPr>
        <w:t>IADB in the EVOP process</w:t>
      </w:r>
      <w:r w:rsidRPr="004E2C2C">
        <w:rPr>
          <w:rFonts w:cs="Arial"/>
          <w:sz w:val="24"/>
        </w:rPr>
        <w:t>?</w:t>
      </w:r>
    </w:p>
    <w:p w14:paraId="13255762" w14:textId="77777777" w:rsidR="00CB48E3" w:rsidRPr="004E2C2C" w:rsidRDefault="00CB48E3" w:rsidP="00CB48E3">
      <w:pPr>
        <w:pStyle w:val="Body"/>
        <w:numPr>
          <w:ilvl w:val="0"/>
          <w:numId w:val="7"/>
        </w:numPr>
        <w:spacing w:before="120" w:after="120"/>
        <w:rPr>
          <w:rFonts w:ascii="Arial" w:hAnsi="Arial" w:cs="Arial"/>
        </w:rPr>
      </w:pPr>
      <w:r w:rsidRPr="004E2C2C">
        <w:rPr>
          <w:rFonts w:ascii="Arial" w:hAnsi="Arial" w:cs="Arial"/>
        </w:rPr>
        <w:t xml:space="preserve">What aspects of the EVOP approach are appropriate? </w:t>
      </w:r>
    </w:p>
    <w:p w14:paraId="1A95F4CA" w14:textId="77777777" w:rsidR="00CB48E3" w:rsidRPr="004E2C2C" w:rsidRDefault="00CB48E3" w:rsidP="00CB48E3">
      <w:pPr>
        <w:pStyle w:val="Body"/>
        <w:numPr>
          <w:ilvl w:val="1"/>
          <w:numId w:val="7"/>
        </w:numPr>
        <w:spacing w:before="120" w:after="120"/>
        <w:rPr>
          <w:rFonts w:ascii="Arial" w:hAnsi="Arial" w:cs="Arial"/>
        </w:rPr>
      </w:pPr>
      <w:r w:rsidRPr="004E2C2C">
        <w:rPr>
          <w:rFonts w:ascii="Arial" w:hAnsi="Arial" w:cs="Arial"/>
        </w:rPr>
        <w:t>Why?</w:t>
      </w:r>
    </w:p>
    <w:p w14:paraId="05DCA6FA" w14:textId="77777777" w:rsidR="00CB48E3" w:rsidRPr="004E2C2C" w:rsidRDefault="00CB48E3" w:rsidP="00CB48E3">
      <w:pPr>
        <w:pStyle w:val="Body"/>
        <w:numPr>
          <w:ilvl w:val="0"/>
          <w:numId w:val="7"/>
        </w:numPr>
        <w:spacing w:before="120" w:after="120"/>
        <w:rPr>
          <w:rFonts w:ascii="Arial" w:hAnsi="Arial" w:cs="Arial"/>
        </w:rPr>
      </w:pPr>
      <w:r w:rsidRPr="004E2C2C">
        <w:rPr>
          <w:rFonts w:ascii="Arial" w:hAnsi="Arial" w:cs="Arial"/>
        </w:rPr>
        <w:t xml:space="preserve">How about negative aspects? </w:t>
      </w:r>
    </w:p>
    <w:p w14:paraId="7CFE8422" w14:textId="77777777" w:rsidR="00CB48E3" w:rsidRPr="004E2C2C" w:rsidRDefault="00CB48E3" w:rsidP="00CB48E3">
      <w:pPr>
        <w:pStyle w:val="Body"/>
        <w:numPr>
          <w:ilvl w:val="1"/>
          <w:numId w:val="7"/>
        </w:numPr>
        <w:spacing w:before="120" w:after="120"/>
        <w:rPr>
          <w:rFonts w:ascii="Arial" w:hAnsi="Arial" w:cs="Arial"/>
        </w:rPr>
      </w:pPr>
      <w:r w:rsidRPr="004E2C2C">
        <w:rPr>
          <w:rFonts w:ascii="Arial" w:hAnsi="Arial" w:cs="Arial"/>
        </w:rPr>
        <w:t>Why?</w:t>
      </w:r>
    </w:p>
    <w:p w14:paraId="4B1FF8D9" w14:textId="77777777" w:rsidR="00CB48E3" w:rsidRPr="004E2C2C" w:rsidRDefault="00CB48E3" w:rsidP="00CB48E3">
      <w:pPr>
        <w:pStyle w:val="Body"/>
        <w:numPr>
          <w:ilvl w:val="0"/>
          <w:numId w:val="7"/>
        </w:numPr>
        <w:spacing w:before="120" w:after="120"/>
        <w:rPr>
          <w:rFonts w:ascii="Arial" w:hAnsi="Arial" w:cs="Arial"/>
        </w:rPr>
      </w:pPr>
      <w:r w:rsidRPr="004E2C2C">
        <w:rPr>
          <w:rFonts w:ascii="Arial" w:hAnsi="Arial" w:cs="Arial"/>
        </w:rPr>
        <w:t xml:space="preserve">What are the effects of the EVOP for the central level of the MOH? </w:t>
      </w:r>
    </w:p>
    <w:p w14:paraId="249A7746" w14:textId="77777777" w:rsidR="00CB48E3" w:rsidRPr="004E2C2C" w:rsidRDefault="00CB48E3" w:rsidP="00CB48E3">
      <w:pPr>
        <w:pStyle w:val="Body"/>
        <w:numPr>
          <w:ilvl w:val="1"/>
          <w:numId w:val="7"/>
        </w:numPr>
        <w:spacing w:before="120" w:after="120"/>
        <w:rPr>
          <w:rFonts w:ascii="Arial" w:hAnsi="Arial" w:cs="Arial"/>
        </w:rPr>
      </w:pPr>
      <w:r w:rsidRPr="004E2C2C">
        <w:rPr>
          <w:rFonts w:ascii="Arial" w:hAnsi="Arial" w:cs="Arial"/>
        </w:rPr>
        <w:t>(If applicable) For the regional levels?</w:t>
      </w:r>
    </w:p>
    <w:p w14:paraId="54DE751F" w14:textId="77777777" w:rsidR="00CB48E3" w:rsidRPr="004E2C2C" w:rsidRDefault="00CB48E3" w:rsidP="00CB48E3">
      <w:pPr>
        <w:pStyle w:val="Body"/>
        <w:numPr>
          <w:ilvl w:val="1"/>
          <w:numId w:val="7"/>
        </w:numPr>
        <w:spacing w:before="120" w:after="120"/>
        <w:rPr>
          <w:rFonts w:ascii="Arial" w:hAnsi="Arial" w:cs="Arial"/>
        </w:rPr>
      </w:pPr>
      <w:r w:rsidRPr="004E2C2C">
        <w:rPr>
          <w:rFonts w:ascii="Arial" w:hAnsi="Arial" w:cs="Arial"/>
        </w:rPr>
        <w:t>For the local levels?</w:t>
      </w:r>
    </w:p>
    <w:p w14:paraId="7540050B" w14:textId="77777777" w:rsidR="00CB48E3" w:rsidRPr="004E2C2C" w:rsidRDefault="00CB48E3" w:rsidP="00CB48E3">
      <w:pPr>
        <w:pStyle w:val="Body"/>
        <w:numPr>
          <w:ilvl w:val="1"/>
          <w:numId w:val="7"/>
        </w:numPr>
        <w:spacing w:before="120" w:after="120"/>
        <w:rPr>
          <w:rFonts w:ascii="Arial" w:hAnsi="Arial" w:cs="Arial"/>
        </w:rPr>
      </w:pPr>
      <w:r w:rsidRPr="004E2C2C">
        <w:rPr>
          <w:rFonts w:ascii="Arial" w:hAnsi="Arial" w:cs="Arial"/>
        </w:rPr>
        <w:t>How are these results disseminated?</w:t>
      </w:r>
    </w:p>
    <w:p w14:paraId="340E6E95" w14:textId="77777777" w:rsidR="00CB48E3" w:rsidRPr="004E2C2C" w:rsidRDefault="00CB48E3" w:rsidP="00CB48E3">
      <w:pPr>
        <w:pStyle w:val="Body"/>
        <w:numPr>
          <w:ilvl w:val="0"/>
          <w:numId w:val="7"/>
        </w:numPr>
        <w:spacing w:before="120" w:after="120"/>
        <w:rPr>
          <w:rFonts w:ascii="Arial" w:hAnsi="Arial" w:cs="Arial"/>
        </w:rPr>
      </w:pPr>
      <w:r w:rsidRPr="004E2C2C">
        <w:rPr>
          <w:rFonts w:ascii="Arial" w:hAnsi="Arial" w:cs="Arial"/>
        </w:rPr>
        <w:t>Is the MOH staff prepared to use the resulting EVOP data?</w:t>
      </w:r>
    </w:p>
    <w:p w14:paraId="28B52013" w14:textId="77777777" w:rsidR="00CB48E3" w:rsidRPr="004E2C2C" w:rsidRDefault="00CB48E3" w:rsidP="00CB48E3">
      <w:pPr>
        <w:pStyle w:val="Body"/>
        <w:numPr>
          <w:ilvl w:val="0"/>
          <w:numId w:val="7"/>
        </w:numPr>
        <w:spacing w:before="120" w:after="120"/>
        <w:rPr>
          <w:rFonts w:ascii="Arial" w:hAnsi="Arial" w:cs="Arial"/>
        </w:rPr>
      </w:pPr>
      <w:r w:rsidRPr="004E2C2C">
        <w:rPr>
          <w:rFonts w:ascii="Arial" w:hAnsi="Arial" w:cs="Arial"/>
        </w:rPr>
        <w:t>What does the central-level do with the results? Regional levels (if applicable)? Local levels?</w:t>
      </w:r>
    </w:p>
    <w:p w14:paraId="479C397E" w14:textId="77777777" w:rsidR="00CB48E3" w:rsidRPr="004E2C2C" w:rsidRDefault="00CB48E3" w:rsidP="00CB48E3">
      <w:pPr>
        <w:pStyle w:val="Body"/>
        <w:numPr>
          <w:ilvl w:val="0"/>
          <w:numId w:val="7"/>
        </w:numPr>
        <w:spacing w:before="120" w:after="120"/>
        <w:rPr>
          <w:rFonts w:ascii="Arial" w:hAnsi="Arial" w:cs="Arial"/>
        </w:rPr>
      </w:pPr>
      <w:r w:rsidRPr="004E2C2C">
        <w:rPr>
          <w:rFonts w:ascii="Arial" w:hAnsi="Arial" w:cs="Arial"/>
        </w:rPr>
        <w:t>What is the value-added for the MOH from this EVOP?</w:t>
      </w:r>
    </w:p>
    <w:p w14:paraId="225E036F" w14:textId="3FC391E5" w:rsidR="00CB48E3" w:rsidRPr="004E2C2C" w:rsidRDefault="00CB48E3" w:rsidP="00CB48E3">
      <w:pPr>
        <w:pStyle w:val="Body"/>
        <w:numPr>
          <w:ilvl w:val="0"/>
          <w:numId w:val="8"/>
        </w:numPr>
        <w:spacing w:before="120" w:after="120"/>
        <w:rPr>
          <w:rFonts w:ascii="Arial" w:hAnsi="Arial" w:cs="Arial"/>
        </w:rPr>
      </w:pPr>
      <w:r w:rsidRPr="004E2C2C">
        <w:rPr>
          <w:rFonts w:ascii="Arial" w:hAnsi="Arial" w:cs="Arial"/>
        </w:rPr>
        <w:t xml:space="preserve">What else could SMI do in the future to support the </w:t>
      </w:r>
      <w:r w:rsidR="00024E15">
        <w:rPr>
          <w:rFonts w:ascii="Arial" w:hAnsi="Arial" w:cs="Arial"/>
        </w:rPr>
        <w:t xml:space="preserve">ministries for </w:t>
      </w:r>
      <w:r w:rsidRPr="004E2C2C">
        <w:rPr>
          <w:rFonts w:ascii="Arial" w:hAnsi="Arial" w:cs="Arial"/>
        </w:rPr>
        <w:t>better using the EVOP data?</w:t>
      </w:r>
    </w:p>
    <w:p w14:paraId="0BB688C0" w14:textId="77777777" w:rsidR="00CB48E3" w:rsidRPr="004E2C2C" w:rsidRDefault="00CB48E3" w:rsidP="00CB48E3">
      <w:pPr>
        <w:rPr>
          <w:rFonts w:cs="Arial"/>
          <w:b/>
          <w:color w:val="000000" w:themeColor="text1"/>
          <w:sz w:val="24"/>
        </w:rPr>
      </w:pPr>
      <w:r w:rsidRPr="004E2C2C">
        <w:rPr>
          <w:rFonts w:cs="Arial"/>
          <w:b/>
          <w:color w:val="000000" w:themeColor="text1"/>
          <w:sz w:val="24"/>
        </w:rPr>
        <w:t>Let’s talk about the future, once SMI ends.</w:t>
      </w:r>
    </w:p>
    <w:p w14:paraId="74A8F5E7" w14:textId="77777777" w:rsidR="00CB48E3" w:rsidRPr="004E2C2C" w:rsidRDefault="00CB48E3" w:rsidP="00CB48E3">
      <w:pPr>
        <w:rPr>
          <w:rFonts w:cs="Arial"/>
          <w:sz w:val="24"/>
        </w:rPr>
      </w:pPr>
      <w:r w:rsidRPr="004E2C2C">
        <w:rPr>
          <w:rFonts w:cs="Arial"/>
          <w:sz w:val="24"/>
        </w:rPr>
        <w:t xml:space="preserve">Do you think the EVOP needs to continue once the Initiative ends? Why? </w:t>
      </w:r>
    </w:p>
    <w:p w14:paraId="10EE9C0D" w14:textId="1E51AF64" w:rsidR="00CB48E3" w:rsidRPr="004E2C2C" w:rsidRDefault="00CB48E3" w:rsidP="00CB48E3">
      <w:pPr>
        <w:rPr>
          <w:rFonts w:cs="Arial"/>
          <w:sz w:val="24"/>
        </w:rPr>
      </w:pPr>
      <w:r w:rsidRPr="004E2C2C">
        <w:rPr>
          <w:rFonts w:cs="Arial"/>
          <w:sz w:val="24"/>
        </w:rPr>
        <w:t xml:space="preserve">What </w:t>
      </w:r>
      <w:r w:rsidR="00024E15">
        <w:rPr>
          <w:rFonts w:cs="Arial"/>
          <w:sz w:val="24"/>
        </w:rPr>
        <w:t xml:space="preserve">options are there for </w:t>
      </w:r>
      <w:r w:rsidRPr="004E2C2C">
        <w:rPr>
          <w:rFonts w:cs="Arial"/>
          <w:sz w:val="24"/>
        </w:rPr>
        <w:t>the continuation of the EVOP?</w:t>
      </w:r>
    </w:p>
    <w:p w14:paraId="2CE55F63" w14:textId="77777777" w:rsidR="00CB48E3" w:rsidRPr="004E2C2C" w:rsidRDefault="00CB48E3" w:rsidP="00CB48E3">
      <w:pPr>
        <w:rPr>
          <w:rFonts w:cs="Arial"/>
          <w:sz w:val="24"/>
        </w:rPr>
      </w:pPr>
      <w:r w:rsidRPr="004E2C2C">
        <w:rPr>
          <w:rFonts w:cs="Arial"/>
          <w:sz w:val="24"/>
        </w:rPr>
        <w:t>If an external verification weren’t possible, should the MOH develop internal verification mechanisms? What would be the obstacles or challenges for this option?</w:t>
      </w:r>
    </w:p>
    <w:p w14:paraId="7689296F" w14:textId="77777777" w:rsidR="00CB48E3" w:rsidRPr="004E2C2C" w:rsidRDefault="00CB48E3" w:rsidP="00CB48E3">
      <w:pPr>
        <w:rPr>
          <w:rFonts w:cs="Arial"/>
          <w:b/>
        </w:rPr>
      </w:pPr>
    </w:p>
    <w:p w14:paraId="44D995BC" w14:textId="77777777" w:rsidR="0007041A" w:rsidRPr="004E2C2C" w:rsidRDefault="0007041A" w:rsidP="00445335">
      <w:pPr>
        <w:pStyle w:val="Body"/>
        <w:spacing w:before="120" w:after="120"/>
        <w:contextualSpacing/>
        <w:rPr>
          <w:rFonts w:ascii="Arial" w:hAnsi="Arial" w:cs="Arial"/>
        </w:rPr>
      </w:pPr>
    </w:p>
    <w:sectPr w:rsidR="0007041A" w:rsidRPr="004E2C2C" w:rsidSect="004C1B48">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ABCE0" w14:textId="77777777" w:rsidR="00F5764B" w:rsidRDefault="00F5764B" w:rsidP="00AB5D10">
      <w:pPr>
        <w:spacing w:before="0" w:after="0"/>
      </w:pPr>
      <w:r>
        <w:separator/>
      </w:r>
    </w:p>
  </w:endnote>
  <w:endnote w:type="continuationSeparator" w:id="0">
    <w:p w14:paraId="7731BA4C" w14:textId="77777777" w:rsidR="00F5764B" w:rsidRDefault="00F5764B" w:rsidP="00AB5D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0C843" w14:textId="77777777" w:rsidR="00AB5D10" w:rsidRDefault="00AB5D10" w:rsidP="00B75AD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3CC511" w14:textId="77777777" w:rsidR="00AB5D10" w:rsidRDefault="00AB5D10" w:rsidP="00AB5D1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D9752" w14:textId="77777777" w:rsidR="00AB5D10" w:rsidRDefault="00AB5D10" w:rsidP="00B75AD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5764B">
      <w:rPr>
        <w:rStyle w:val="PageNumber"/>
        <w:noProof/>
      </w:rPr>
      <w:t>1</w:t>
    </w:r>
    <w:r>
      <w:rPr>
        <w:rStyle w:val="PageNumber"/>
      </w:rPr>
      <w:fldChar w:fldCharType="end"/>
    </w:r>
  </w:p>
  <w:p w14:paraId="32AE65A1" w14:textId="77777777" w:rsidR="00AB5D10" w:rsidRDefault="00AB5D10" w:rsidP="00AB5D1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4CCD3" w14:textId="77777777" w:rsidR="00F5764B" w:rsidRDefault="00F5764B" w:rsidP="00AB5D10">
      <w:pPr>
        <w:spacing w:before="0" w:after="0"/>
      </w:pPr>
      <w:r>
        <w:separator/>
      </w:r>
    </w:p>
  </w:footnote>
  <w:footnote w:type="continuationSeparator" w:id="0">
    <w:p w14:paraId="7D9579B3" w14:textId="77777777" w:rsidR="00F5764B" w:rsidRDefault="00F5764B" w:rsidP="00AB5D10">
      <w:pPr>
        <w:spacing w:before="0"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46DC5"/>
    <w:multiLevelType w:val="multilevel"/>
    <w:tmpl w:val="A78653F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lang w:val="en-US"/>
      </w:rPr>
    </w:lvl>
    <w:lvl w:ilvl="2">
      <w:start w:val="1"/>
      <w:numFmt w:val="bullet"/>
      <w:lvlText w:val=""/>
      <w:lvlJc w:val="left"/>
      <w:pPr>
        <w:ind w:left="1080" w:hanging="360"/>
      </w:pPr>
      <w:rPr>
        <w:rFonts w:ascii="Wingdings" w:hAnsi="Wingdings"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CA52781"/>
    <w:multiLevelType w:val="hybridMultilevel"/>
    <w:tmpl w:val="5B740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DE3DC5"/>
    <w:multiLevelType w:val="hybridMultilevel"/>
    <w:tmpl w:val="BFD84D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502E5B"/>
    <w:multiLevelType w:val="hybridMultilevel"/>
    <w:tmpl w:val="1D48B7D8"/>
    <w:lvl w:ilvl="0" w:tplc="5C407504">
      <w:start w:val="1"/>
      <w:numFmt w:val="decimal"/>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9411C2"/>
    <w:multiLevelType w:val="multilevel"/>
    <w:tmpl w:val="79369BB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lang w:val="en-US"/>
      </w:rPr>
    </w:lvl>
    <w:lvl w:ilvl="2">
      <w:start w:val="1"/>
      <w:numFmt w:val="bullet"/>
      <w:lvlText w:val=""/>
      <w:lvlJc w:val="left"/>
      <w:pPr>
        <w:ind w:left="1080" w:hanging="360"/>
      </w:pPr>
      <w:rPr>
        <w:rFonts w:ascii="Symbol" w:hAnsi="Symbol"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BB358F8"/>
    <w:multiLevelType w:val="multilevel"/>
    <w:tmpl w:val="79369BB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lang w:val="en-US"/>
      </w:rPr>
    </w:lvl>
    <w:lvl w:ilvl="2">
      <w:start w:val="1"/>
      <w:numFmt w:val="bullet"/>
      <w:lvlText w:val=""/>
      <w:lvlJc w:val="left"/>
      <w:pPr>
        <w:ind w:left="1080" w:hanging="360"/>
      </w:pPr>
      <w:rPr>
        <w:rFonts w:ascii="Symbol" w:hAnsi="Symbol"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75912FA"/>
    <w:multiLevelType w:val="multilevel"/>
    <w:tmpl w:val="A78653F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lang w:val="en-US"/>
      </w:rPr>
    </w:lvl>
    <w:lvl w:ilvl="2">
      <w:start w:val="1"/>
      <w:numFmt w:val="bullet"/>
      <w:lvlText w:val=""/>
      <w:lvlJc w:val="left"/>
      <w:pPr>
        <w:ind w:left="1080" w:hanging="360"/>
      </w:pPr>
      <w:rPr>
        <w:rFonts w:ascii="Wingdings" w:hAnsi="Wingdings"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7FD1B30"/>
    <w:multiLevelType w:val="hybridMultilevel"/>
    <w:tmpl w:val="9294A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7"/>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A79"/>
    <w:rsid w:val="0000415F"/>
    <w:rsid w:val="000102A3"/>
    <w:rsid w:val="00024E15"/>
    <w:rsid w:val="0007041A"/>
    <w:rsid w:val="00081CF5"/>
    <w:rsid w:val="000A555E"/>
    <w:rsid w:val="000C06B6"/>
    <w:rsid w:val="00116417"/>
    <w:rsid w:val="001203E8"/>
    <w:rsid w:val="00136220"/>
    <w:rsid w:val="00137530"/>
    <w:rsid w:val="00147E97"/>
    <w:rsid w:val="001618A7"/>
    <w:rsid w:val="00171D2E"/>
    <w:rsid w:val="00194D45"/>
    <w:rsid w:val="0019620A"/>
    <w:rsid w:val="001F154B"/>
    <w:rsid w:val="00203869"/>
    <w:rsid w:val="00223B28"/>
    <w:rsid w:val="00231C22"/>
    <w:rsid w:val="00256C90"/>
    <w:rsid w:val="00257684"/>
    <w:rsid w:val="002738D2"/>
    <w:rsid w:val="0028608D"/>
    <w:rsid w:val="00295363"/>
    <w:rsid w:val="002A3763"/>
    <w:rsid w:val="002C3364"/>
    <w:rsid w:val="002D1B7D"/>
    <w:rsid w:val="002D28DF"/>
    <w:rsid w:val="002F70CB"/>
    <w:rsid w:val="003107A6"/>
    <w:rsid w:val="003457E5"/>
    <w:rsid w:val="00354FE2"/>
    <w:rsid w:val="003646A7"/>
    <w:rsid w:val="00373094"/>
    <w:rsid w:val="0037702C"/>
    <w:rsid w:val="00390783"/>
    <w:rsid w:val="0039499A"/>
    <w:rsid w:val="003B2A45"/>
    <w:rsid w:val="003B397F"/>
    <w:rsid w:val="003B60D4"/>
    <w:rsid w:val="003B656D"/>
    <w:rsid w:val="003C2527"/>
    <w:rsid w:val="003D22BE"/>
    <w:rsid w:val="00411157"/>
    <w:rsid w:val="004154B5"/>
    <w:rsid w:val="00434A79"/>
    <w:rsid w:val="00441C8C"/>
    <w:rsid w:val="00445335"/>
    <w:rsid w:val="004534E3"/>
    <w:rsid w:val="00453FB6"/>
    <w:rsid w:val="004641E4"/>
    <w:rsid w:val="004710DA"/>
    <w:rsid w:val="004A052C"/>
    <w:rsid w:val="004A7DE4"/>
    <w:rsid w:val="004C1B48"/>
    <w:rsid w:val="004D150B"/>
    <w:rsid w:val="004E2C2C"/>
    <w:rsid w:val="004F69DA"/>
    <w:rsid w:val="00504D6F"/>
    <w:rsid w:val="0051705C"/>
    <w:rsid w:val="005242C8"/>
    <w:rsid w:val="00526C04"/>
    <w:rsid w:val="00557B6F"/>
    <w:rsid w:val="00563AE8"/>
    <w:rsid w:val="00574A1D"/>
    <w:rsid w:val="00576089"/>
    <w:rsid w:val="00581021"/>
    <w:rsid w:val="005929A5"/>
    <w:rsid w:val="005A64B8"/>
    <w:rsid w:val="005B3FA3"/>
    <w:rsid w:val="005B4E98"/>
    <w:rsid w:val="005B4FAE"/>
    <w:rsid w:val="005B609B"/>
    <w:rsid w:val="005C15A2"/>
    <w:rsid w:val="005D63E4"/>
    <w:rsid w:val="0064287A"/>
    <w:rsid w:val="00650D92"/>
    <w:rsid w:val="00663EEA"/>
    <w:rsid w:val="006749B0"/>
    <w:rsid w:val="006A5D58"/>
    <w:rsid w:val="006A6B18"/>
    <w:rsid w:val="006B11CC"/>
    <w:rsid w:val="006C6740"/>
    <w:rsid w:val="006D2514"/>
    <w:rsid w:val="006D6332"/>
    <w:rsid w:val="006F2A81"/>
    <w:rsid w:val="00723501"/>
    <w:rsid w:val="0073455E"/>
    <w:rsid w:val="00754971"/>
    <w:rsid w:val="00777107"/>
    <w:rsid w:val="00784399"/>
    <w:rsid w:val="007B40B5"/>
    <w:rsid w:val="00805E24"/>
    <w:rsid w:val="00812A85"/>
    <w:rsid w:val="00815EEF"/>
    <w:rsid w:val="00822923"/>
    <w:rsid w:val="0084163D"/>
    <w:rsid w:val="00847E20"/>
    <w:rsid w:val="00854331"/>
    <w:rsid w:val="00876E2D"/>
    <w:rsid w:val="00884730"/>
    <w:rsid w:val="008915E5"/>
    <w:rsid w:val="008E08B2"/>
    <w:rsid w:val="008E4EBC"/>
    <w:rsid w:val="00902703"/>
    <w:rsid w:val="009042E3"/>
    <w:rsid w:val="009557A5"/>
    <w:rsid w:val="0099560C"/>
    <w:rsid w:val="009C1493"/>
    <w:rsid w:val="009C63E2"/>
    <w:rsid w:val="009E6323"/>
    <w:rsid w:val="00A126C5"/>
    <w:rsid w:val="00A32667"/>
    <w:rsid w:val="00A34E06"/>
    <w:rsid w:val="00A628C3"/>
    <w:rsid w:val="00A73E4A"/>
    <w:rsid w:val="00A81E18"/>
    <w:rsid w:val="00A8205B"/>
    <w:rsid w:val="00A82EE7"/>
    <w:rsid w:val="00A93EFA"/>
    <w:rsid w:val="00A94FF5"/>
    <w:rsid w:val="00A959E7"/>
    <w:rsid w:val="00AB41AB"/>
    <w:rsid w:val="00AB5D10"/>
    <w:rsid w:val="00AE53CC"/>
    <w:rsid w:val="00B53AA4"/>
    <w:rsid w:val="00B80316"/>
    <w:rsid w:val="00B83F60"/>
    <w:rsid w:val="00B912B2"/>
    <w:rsid w:val="00B93208"/>
    <w:rsid w:val="00BA4761"/>
    <w:rsid w:val="00BB0AB8"/>
    <w:rsid w:val="00BB6104"/>
    <w:rsid w:val="00BE3C47"/>
    <w:rsid w:val="00BF5938"/>
    <w:rsid w:val="00C111AD"/>
    <w:rsid w:val="00C15B65"/>
    <w:rsid w:val="00C2195E"/>
    <w:rsid w:val="00C4306D"/>
    <w:rsid w:val="00C540B7"/>
    <w:rsid w:val="00C56CC0"/>
    <w:rsid w:val="00C6067B"/>
    <w:rsid w:val="00C63E05"/>
    <w:rsid w:val="00C90612"/>
    <w:rsid w:val="00C94208"/>
    <w:rsid w:val="00CA3798"/>
    <w:rsid w:val="00CB2CC9"/>
    <w:rsid w:val="00CB48E3"/>
    <w:rsid w:val="00CF7C79"/>
    <w:rsid w:val="00D27FE9"/>
    <w:rsid w:val="00D33C2D"/>
    <w:rsid w:val="00D46BC6"/>
    <w:rsid w:val="00D54C81"/>
    <w:rsid w:val="00D739FD"/>
    <w:rsid w:val="00D844D6"/>
    <w:rsid w:val="00DA015D"/>
    <w:rsid w:val="00DC6514"/>
    <w:rsid w:val="00DF55D3"/>
    <w:rsid w:val="00E013D0"/>
    <w:rsid w:val="00E01408"/>
    <w:rsid w:val="00E1493C"/>
    <w:rsid w:val="00E17971"/>
    <w:rsid w:val="00E253A8"/>
    <w:rsid w:val="00E2600C"/>
    <w:rsid w:val="00E328AC"/>
    <w:rsid w:val="00E33818"/>
    <w:rsid w:val="00E46A00"/>
    <w:rsid w:val="00E55CE4"/>
    <w:rsid w:val="00EA3E9B"/>
    <w:rsid w:val="00EC46EF"/>
    <w:rsid w:val="00EE168F"/>
    <w:rsid w:val="00EE2A2A"/>
    <w:rsid w:val="00EE2AB9"/>
    <w:rsid w:val="00EE2FFB"/>
    <w:rsid w:val="00EE3B7D"/>
    <w:rsid w:val="00EF6682"/>
    <w:rsid w:val="00F05BE2"/>
    <w:rsid w:val="00F14386"/>
    <w:rsid w:val="00F26FA0"/>
    <w:rsid w:val="00F35AB2"/>
    <w:rsid w:val="00F410C3"/>
    <w:rsid w:val="00F5764B"/>
    <w:rsid w:val="00F6063E"/>
    <w:rsid w:val="00F651C8"/>
    <w:rsid w:val="00F80041"/>
    <w:rsid w:val="00F8137D"/>
    <w:rsid w:val="00FA4DB2"/>
    <w:rsid w:val="00FB6213"/>
    <w:rsid w:val="00FC136D"/>
    <w:rsid w:val="00FC7141"/>
    <w:rsid w:val="00FE704E"/>
    <w:rsid w:val="00FF2338"/>
    <w:rsid w:val="00FF4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7C49B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32667"/>
    <w:pPr>
      <w:spacing w:before="120" w:after="120"/>
    </w:pPr>
    <w:rPr>
      <w:rFonts w:ascii="Arial" w:hAnsi="Arial"/>
      <w:sz w:val="20"/>
    </w:rPr>
  </w:style>
  <w:style w:type="paragraph" w:styleId="Heading1">
    <w:name w:val="heading 1"/>
    <w:basedOn w:val="Normal"/>
    <w:next w:val="Normal"/>
    <w:link w:val="Heading1Char"/>
    <w:autoRedefine/>
    <w:uiPriority w:val="9"/>
    <w:qFormat/>
    <w:rsid w:val="006B11CC"/>
    <w:pPr>
      <w:keepNext/>
      <w:keepLines/>
      <w:jc w:val="center"/>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autoRedefine/>
    <w:uiPriority w:val="9"/>
    <w:unhideWhenUsed/>
    <w:qFormat/>
    <w:rsid w:val="00FC136D"/>
    <w:pPr>
      <w:keepNext/>
      <w:keepLines/>
      <w:spacing w:after="60"/>
      <w:outlineLvl w:val="1"/>
    </w:pPr>
    <w:rPr>
      <w:rFonts w:asciiTheme="majorHAnsi" w:eastAsiaTheme="majorEastAsia" w:hAnsiTheme="majorHAnsi" w:cstheme="majorBidi"/>
      <w:i/>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136D"/>
    <w:rPr>
      <w:rFonts w:asciiTheme="majorHAnsi" w:eastAsiaTheme="majorEastAsia" w:hAnsiTheme="majorHAnsi" w:cstheme="majorBidi"/>
      <w:i/>
      <w:color w:val="4472C4" w:themeColor="accent1"/>
      <w:sz w:val="26"/>
      <w:szCs w:val="26"/>
    </w:rPr>
  </w:style>
  <w:style w:type="paragraph" w:styleId="BodyText">
    <w:name w:val="Body Text"/>
    <w:basedOn w:val="Normal"/>
    <w:link w:val="BodyTextChar"/>
    <w:autoRedefine/>
    <w:uiPriority w:val="5"/>
    <w:qFormat/>
    <w:rsid w:val="00C56CC0"/>
    <w:rPr>
      <w:color w:val="000000" w:themeColor="text1"/>
      <w:szCs w:val="20"/>
    </w:rPr>
  </w:style>
  <w:style w:type="character" w:customStyle="1" w:styleId="BodyTextChar">
    <w:name w:val="Body Text Char"/>
    <w:basedOn w:val="DefaultParagraphFont"/>
    <w:link w:val="BodyText"/>
    <w:uiPriority w:val="5"/>
    <w:rsid w:val="00C56CC0"/>
    <w:rPr>
      <w:rFonts w:ascii="Arial" w:hAnsi="Arial" w:cs="Times New Roman"/>
      <w:color w:val="000000" w:themeColor="text1"/>
      <w:sz w:val="22"/>
      <w:szCs w:val="20"/>
    </w:rPr>
  </w:style>
  <w:style w:type="paragraph" w:styleId="Title">
    <w:name w:val="Title"/>
    <w:basedOn w:val="Normal"/>
    <w:next w:val="Normal"/>
    <w:link w:val="TitleChar"/>
    <w:autoRedefine/>
    <w:uiPriority w:val="10"/>
    <w:qFormat/>
    <w:rsid w:val="00C56CC0"/>
    <w:pPr>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C56CC0"/>
    <w:rPr>
      <w:rFonts w:ascii="Arial" w:eastAsiaTheme="majorEastAsia" w:hAnsi="Arial" w:cstheme="majorBidi"/>
      <w:b/>
      <w:spacing w:val="-10"/>
      <w:kern w:val="28"/>
      <w:sz w:val="32"/>
      <w:szCs w:val="56"/>
    </w:rPr>
  </w:style>
  <w:style w:type="paragraph" w:styleId="Subtitle">
    <w:name w:val="Subtitle"/>
    <w:basedOn w:val="Normal"/>
    <w:next w:val="Normal"/>
    <w:link w:val="SubtitleChar"/>
    <w:autoRedefine/>
    <w:uiPriority w:val="11"/>
    <w:qFormat/>
    <w:rsid w:val="00C56CC0"/>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C56CC0"/>
    <w:rPr>
      <w:rFonts w:ascii="Arial" w:eastAsiaTheme="minorEastAsia" w:hAnsi="Arial"/>
      <w:color w:val="5A5A5A" w:themeColor="text1" w:themeTint="A5"/>
      <w:spacing w:val="15"/>
      <w:sz w:val="22"/>
      <w:szCs w:val="22"/>
    </w:rPr>
  </w:style>
  <w:style w:type="character" w:customStyle="1" w:styleId="Heading1Char">
    <w:name w:val="Heading 1 Char"/>
    <w:basedOn w:val="DefaultParagraphFont"/>
    <w:link w:val="Heading1"/>
    <w:uiPriority w:val="9"/>
    <w:rsid w:val="006B11CC"/>
    <w:rPr>
      <w:rFonts w:asciiTheme="majorHAnsi" w:eastAsiaTheme="majorEastAsia" w:hAnsiTheme="majorHAnsi" w:cstheme="majorBidi"/>
      <w:b/>
      <w:color w:val="2F5496" w:themeColor="accent1" w:themeShade="BF"/>
      <w:sz w:val="32"/>
      <w:szCs w:val="32"/>
    </w:rPr>
  </w:style>
  <w:style w:type="paragraph" w:customStyle="1" w:styleId="Body">
    <w:name w:val="Body"/>
    <w:rsid w:val="00434A79"/>
    <w:pPr>
      <w:pBdr>
        <w:top w:val="nil"/>
        <w:left w:val="nil"/>
        <w:bottom w:val="nil"/>
        <w:right w:val="nil"/>
        <w:between w:val="nil"/>
        <w:bar w:val="nil"/>
      </w:pBdr>
    </w:pPr>
    <w:rPr>
      <w:rFonts w:ascii="Calibri" w:eastAsia="Calibri" w:hAnsi="Calibri" w:cs="Calibri"/>
      <w:color w:val="000000"/>
      <w:u w:color="000000"/>
      <w:bdr w:val="nil"/>
    </w:rPr>
  </w:style>
  <w:style w:type="paragraph" w:styleId="ListParagraph">
    <w:name w:val="List Paragraph"/>
    <w:basedOn w:val="Normal"/>
    <w:qFormat/>
    <w:rsid w:val="009C63E2"/>
    <w:pPr>
      <w:ind w:left="720"/>
      <w:contextualSpacing/>
    </w:pPr>
  </w:style>
  <w:style w:type="paragraph" w:styleId="Footer">
    <w:name w:val="footer"/>
    <w:basedOn w:val="Normal"/>
    <w:link w:val="FooterChar"/>
    <w:uiPriority w:val="99"/>
    <w:unhideWhenUsed/>
    <w:rsid w:val="00AB5D10"/>
    <w:pPr>
      <w:tabs>
        <w:tab w:val="center" w:pos="4680"/>
        <w:tab w:val="right" w:pos="9360"/>
      </w:tabs>
      <w:spacing w:before="0" w:after="0"/>
    </w:pPr>
  </w:style>
  <w:style w:type="character" w:customStyle="1" w:styleId="FooterChar">
    <w:name w:val="Footer Char"/>
    <w:basedOn w:val="DefaultParagraphFont"/>
    <w:link w:val="Footer"/>
    <w:uiPriority w:val="99"/>
    <w:rsid w:val="00AB5D10"/>
    <w:rPr>
      <w:rFonts w:ascii="Arial" w:hAnsi="Arial"/>
      <w:sz w:val="20"/>
    </w:rPr>
  </w:style>
  <w:style w:type="character" w:styleId="PageNumber">
    <w:name w:val="page number"/>
    <w:basedOn w:val="DefaultParagraphFont"/>
    <w:uiPriority w:val="99"/>
    <w:semiHidden/>
    <w:unhideWhenUsed/>
    <w:rsid w:val="00AB5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1434</Words>
  <Characters>8180</Characters>
  <Application>Microsoft Macintosh Word</Application>
  <DocSecurity>0</DocSecurity>
  <Lines>68</Lines>
  <Paragraphs>19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Now let’s discuss the data collected through the external verification of perfor</vt:lpstr>
      <vt:lpstr>In-depth interview guide - Family Health Teams (FHT)</vt:lpstr>
      <vt:lpstr>IHME Interview guideline</vt:lpstr>
      <vt:lpstr>Now let’s discuss the data collected through the external verification of perfor</vt:lpstr>
    </vt:vector>
  </TitlesOfParts>
  <Manager/>
  <Company/>
  <LinksUpToDate>false</LinksUpToDate>
  <CharactersWithSpaces>9595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 Munar</dc:creator>
  <cp:keywords/>
  <dc:description/>
  <cp:lastModifiedBy>Wolfgang Munar</cp:lastModifiedBy>
  <cp:revision>3</cp:revision>
  <cp:lastPrinted>2017-12-06T22:28:00Z</cp:lastPrinted>
  <dcterms:created xsi:type="dcterms:W3CDTF">2017-12-06T10:15:00Z</dcterms:created>
  <dcterms:modified xsi:type="dcterms:W3CDTF">2017-12-06T22:28:00Z</dcterms:modified>
  <cp:category/>
</cp:coreProperties>
</file>